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EB" w:rsidRPr="00FC527D" w:rsidRDefault="00621AEB" w:rsidP="00E509A7">
      <w:pPr>
        <w:spacing w:before="120" w:after="240" w:line="360" w:lineRule="auto"/>
        <w:jc w:val="both"/>
        <w:rPr>
          <w:rFonts w:ascii="Times New Roman" w:hAnsi="Times New Roman" w:cs="Times New Roman"/>
          <w:b/>
          <w:bCs/>
          <w:sz w:val="28"/>
          <w:szCs w:val="28"/>
          <w:lang w:val="en-GB"/>
        </w:rPr>
      </w:pPr>
      <w:r w:rsidRPr="00FC527D">
        <w:rPr>
          <w:rFonts w:ascii="Times New Roman" w:hAnsi="Times New Roman" w:cs="Times New Roman"/>
          <w:b/>
          <w:bCs/>
          <w:sz w:val="28"/>
          <w:szCs w:val="28"/>
          <w:lang w:val="en-GB"/>
        </w:rPr>
        <w:t>CLASSIFIED TRANSFORMATION FROM PROLETAR</w:t>
      </w:r>
      <w:r w:rsidR="006D3092" w:rsidRPr="00FC527D">
        <w:rPr>
          <w:rFonts w:ascii="Times New Roman" w:hAnsi="Times New Roman" w:cs="Times New Roman"/>
          <w:b/>
          <w:bCs/>
          <w:sz w:val="28"/>
          <w:szCs w:val="28"/>
          <w:lang w:val="en-GB"/>
        </w:rPr>
        <w:t>I</w:t>
      </w:r>
      <w:r w:rsidR="0054325D" w:rsidRPr="00FC527D">
        <w:rPr>
          <w:rFonts w:ascii="Times New Roman" w:hAnsi="Times New Roman" w:cs="Times New Roman"/>
          <w:b/>
          <w:bCs/>
          <w:sz w:val="28"/>
          <w:szCs w:val="28"/>
          <w:lang w:val="en-GB"/>
        </w:rPr>
        <w:t>AT</w:t>
      </w:r>
      <w:r w:rsidRPr="00FC527D">
        <w:rPr>
          <w:rFonts w:ascii="Times New Roman" w:hAnsi="Times New Roman" w:cs="Times New Roman"/>
          <w:b/>
          <w:bCs/>
          <w:sz w:val="28"/>
          <w:szCs w:val="28"/>
          <w:lang w:val="en-GB"/>
        </w:rPr>
        <w:t xml:space="preserve"> TO PRECARIAT</w:t>
      </w:r>
    </w:p>
    <w:p w:rsidR="00E509A7" w:rsidRPr="00FC527D" w:rsidRDefault="004F5C28" w:rsidP="004F5C28">
      <w:pPr>
        <w:spacing w:before="120" w:after="240" w:line="240" w:lineRule="auto"/>
        <w:jc w:val="right"/>
        <w:rPr>
          <w:rFonts w:ascii="Times New Roman" w:hAnsi="Times New Roman" w:cs="Times New Roman"/>
          <w:bCs/>
          <w:sz w:val="24"/>
          <w:szCs w:val="24"/>
          <w:lang w:val="en-GB"/>
        </w:rPr>
      </w:pPr>
      <w:r w:rsidRPr="00FC527D">
        <w:rPr>
          <w:rFonts w:ascii="Times New Roman" w:hAnsi="Times New Roman" w:cs="Times New Roman"/>
          <w:bCs/>
          <w:sz w:val="24"/>
          <w:szCs w:val="24"/>
          <w:lang w:val="en-GB"/>
        </w:rPr>
        <w:t xml:space="preserve">Salih </w:t>
      </w:r>
      <w:r w:rsidR="00FC527D" w:rsidRPr="00FC527D">
        <w:rPr>
          <w:rFonts w:ascii="Times New Roman" w:hAnsi="Times New Roman" w:cs="Times New Roman"/>
          <w:bCs/>
          <w:sz w:val="24"/>
          <w:szCs w:val="24"/>
          <w:lang w:val="en-GB"/>
        </w:rPr>
        <w:t>KINSÜN</w:t>
      </w:r>
      <w:r w:rsidRPr="00FC527D">
        <w:rPr>
          <w:rStyle w:val="DipnotBavurusu"/>
          <w:rFonts w:ascii="Times New Roman" w:hAnsi="Times New Roman" w:cs="Times New Roman"/>
          <w:bCs/>
          <w:sz w:val="24"/>
          <w:szCs w:val="24"/>
          <w:lang w:val="en-GB"/>
        </w:rPr>
        <w:footnoteReference w:id="1"/>
      </w:r>
    </w:p>
    <w:p w:rsidR="00742805" w:rsidRPr="00FC527D" w:rsidRDefault="004F5C28" w:rsidP="00742805">
      <w:pPr>
        <w:spacing w:before="120" w:after="240" w:line="240" w:lineRule="auto"/>
        <w:jc w:val="right"/>
        <w:rPr>
          <w:rFonts w:ascii="Times New Roman" w:hAnsi="Times New Roman" w:cs="Times New Roman"/>
          <w:bCs/>
          <w:sz w:val="28"/>
          <w:szCs w:val="28"/>
          <w:lang w:val="en-GB"/>
        </w:rPr>
      </w:pPr>
      <w:r w:rsidRPr="00FC527D">
        <w:rPr>
          <w:rFonts w:ascii="Times New Roman" w:hAnsi="Times New Roman" w:cs="Times New Roman"/>
          <w:bCs/>
          <w:sz w:val="24"/>
          <w:szCs w:val="24"/>
          <w:lang w:val="en-GB"/>
        </w:rPr>
        <w:t xml:space="preserve">Abdulbaki </w:t>
      </w:r>
      <w:r w:rsidR="00FC527D" w:rsidRPr="00FC527D">
        <w:rPr>
          <w:rFonts w:ascii="Times New Roman" w:hAnsi="Times New Roman" w:cs="Times New Roman"/>
          <w:bCs/>
          <w:sz w:val="24"/>
          <w:szCs w:val="24"/>
          <w:lang w:val="en-GB"/>
        </w:rPr>
        <w:t>KINSÜN</w:t>
      </w:r>
      <w:r w:rsidRPr="00FC527D">
        <w:rPr>
          <w:rStyle w:val="DipnotBavurusu"/>
          <w:rFonts w:ascii="Times New Roman" w:hAnsi="Times New Roman" w:cs="Times New Roman"/>
          <w:bCs/>
          <w:sz w:val="28"/>
          <w:szCs w:val="28"/>
          <w:lang w:val="en-GB"/>
        </w:rPr>
        <w:footnoteReference w:id="2"/>
      </w:r>
    </w:p>
    <w:p w:rsidR="00E331FE" w:rsidRPr="00FC527D" w:rsidRDefault="003E1E00" w:rsidP="00231B43">
      <w:pPr>
        <w:spacing w:before="120" w:after="240" w:line="360" w:lineRule="auto"/>
        <w:ind w:firstLine="851"/>
        <w:jc w:val="both"/>
        <w:rPr>
          <w:rFonts w:ascii="Times New Roman" w:eastAsia="Times New Roman" w:hAnsi="Times New Roman" w:cs="Times New Roman"/>
          <w:sz w:val="20"/>
          <w:szCs w:val="20"/>
          <w:lang w:val="en-GB" w:eastAsia="tr-TR"/>
        </w:rPr>
      </w:pPr>
      <w:r w:rsidRPr="00FC527D">
        <w:rPr>
          <w:rFonts w:ascii="Times New Roman" w:eastAsia="Times New Roman" w:hAnsi="Times New Roman" w:cs="Times New Roman"/>
          <w:b/>
          <w:bCs/>
          <w:sz w:val="20"/>
          <w:szCs w:val="20"/>
          <w:lang w:val="en-GB" w:eastAsia="tr-TR"/>
        </w:rPr>
        <w:t>Abstract:</w:t>
      </w:r>
      <w:r w:rsidRPr="00FC527D">
        <w:rPr>
          <w:rFonts w:ascii="Times New Roman" w:eastAsia="Times New Roman" w:hAnsi="Times New Roman" w:cs="Times New Roman"/>
          <w:sz w:val="20"/>
          <w:szCs w:val="20"/>
          <w:lang w:val="en-GB" w:eastAsia="tr-TR"/>
        </w:rPr>
        <w:t xml:space="preserve"> One of the strictest realities of social life is class structure. Therefore, Karl Marx based his analysis of social structure on the labor form of the class that constantly produces itself and its opponent. He speaks of a class structure based on material</w:t>
      </w:r>
      <w:r w:rsidR="006D3092" w:rsidRPr="00FC527D">
        <w:rPr>
          <w:rFonts w:ascii="Times New Roman" w:eastAsia="Times New Roman" w:hAnsi="Times New Roman" w:cs="Times New Roman"/>
          <w:sz w:val="20"/>
          <w:szCs w:val="20"/>
          <w:lang w:val="en-GB" w:eastAsia="tr-TR"/>
        </w:rPr>
        <w:t xml:space="preserve"> labor determined by means</w:t>
      </w:r>
      <w:r w:rsidRPr="00FC527D">
        <w:rPr>
          <w:rFonts w:ascii="Times New Roman" w:eastAsia="Times New Roman" w:hAnsi="Times New Roman" w:cs="Times New Roman"/>
          <w:sz w:val="20"/>
          <w:szCs w:val="20"/>
          <w:lang w:val="en-GB" w:eastAsia="tr-TR"/>
        </w:rPr>
        <w:t xml:space="preserve"> of production and production relations. This class is </w:t>
      </w:r>
      <w:r w:rsidR="006D3092" w:rsidRPr="00FC527D">
        <w:rPr>
          <w:rFonts w:ascii="Times New Roman" w:eastAsia="Times New Roman" w:hAnsi="Times New Roman" w:cs="Times New Roman"/>
          <w:sz w:val="20"/>
          <w:szCs w:val="20"/>
          <w:lang w:val="en-GB" w:eastAsia="tr-TR"/>
        </w:rPr>
        <w:t xml:space="preserve">known as </w:t>
      </w:r>
      <w:r w:rsidRPr="00FC527D">
        <w:rPr>
          <w:rFonts w:ascii="Times New Roman" w:eastAsia="Times New Roman" w:hAnsi="Times New Roman" w:cs="Times New Roman"/>
          <w:sz w:val="20"/>
          <w:szCs w:val="20"/>
          <w:lang w:val="en-GB" w:eastAsia="tr-TR"/>
        </w:rPr>
        <w:t>the proletariat. However, in this cycle, which progresses continuously on the axis of change and transformation, the class has become flexible and labor has mov</w:t>
      </w:r>
      <w:r w:rsidR="006D3092" w:rsidRPr="00FC527D">
        <w:rPr>
          <w:rFonts w:ascii="Times New Roman" w:eastAsia="Times New Roman" w:hAnsi="Times New Roman" w:cs="Times New Roman"/>
          <w:sz w:val="20"/>
          <w:szCs w:val="20"/>
          <w:lang w:val="en-GB" w:eastAsia="tr-TR"/>
        </w:rPr>
        <w:t>ed away from its material state.  I</w:t>
      </w:r>
      <w:r w:rsidRPr="00FC527D">
        <w:rPr>
          <w:rFonts w:ascii="Times New Roman" w:eastAsia="Times New Roman" w:hAnsi="Times New Roman" w:cs="Times New Roman"/>
          <w:sz w:val="20"/>
          <w:szCs w:val="20"/>
          <w:lang w:val="en-GB" w:eastAsia="tr-TR"/>
        </w:rPr>
        <w:t xml:space="preserve">n </w:t>
      </w:r>
      <w:r w:rsidR="006D3092" w:rsidRPr="00FC527D">
        <w:rPr>
          <w:rFonts w:ascii="Times New Roman" w:eastAsia="Times New Roman" w:hAnsi="Times New Roman" w:cs="Times New Roman"/>
          <w:sz w:val="20"/>
          <w:szCs w:val="20"/>
          <w:lang w:val="en-GB" w:eastAsia="tr-TR"/>
        </w:rPr>
        <w:t>Marx's words, the solid has</w:t>
      </w:r>
      <w:r w:rsidRPr="00FC527D">
        <w:rPr>
          <w:rFonts w:ascii="Times New Roman" w:eastAsia="Times New Roman" w:hAnsi="Times New Roman" w:cs="Times New Roman"/>
          <w:sz w:val="20"/>
          <w:szCs w:val="20"/>
          <w:lang w:val="en-GB" w:eastAsia="tr-TR"/>
        </w:rPr>
        <w:t xml:space="preserve"> evaporated. </w:t>
      </w:r>
      <w:r w:rsidR="006D3092" w:rsidRPr="00FC527D">
        <w:rPr>
          <w:rFonts w:ascii="Times New Roman" w:eastAsia="Times New Roman" w:hAnsi="Times New Roman" w:cs="Times New Roman"/>
          <w:sz w:val="20"/>
          <w:szCs w:val="20"/>
          <w:lang w:val="en-GB" w:eastAsia="tr-TR"/>
        </w:rPr>
        <w:t>In other words, the new social class that has adapted to the flexible life and labor process and was stuck between the continuous work and life changes is the precariat.</w:t>
      </w:r>
      <w:r w:rsidRPr="00FC527D">
        <w:rPr>
          <w:rFonts w:ascii="Times New Roman" w:eastAsia="Times New Roman" w:hAnsi="Times New Roman" w:cs="Times New Roman"/>
          <w:sz w:val="20"/>
          <w:szCs w:val="20"/>
          <w:lang w:val="en-GB" w:eastAsia="tr-TR"/>
        </w:rPr>
        <w:t xml:space="preserve"> The basis of the precariat class is not only the proletarian workers and their labor, but also </w:t>
      </w:r>
      <w:r w:rsidR="006D3092" w:rsidRPr="00FC527D">
        <w:rPr>
          <w:rFonts w:ascii="Times New Roman" w:eastAsia="Times New Roman" w:hAnsi="Times New Roman" w:cs="Times New Roman"/>
          <w:sz w:val="20"/>
          <w:szCs w:val="20"/>
          <w:lang w:val="en-GB" w:eastAsia="tr-TR"/>
        </w:rPr>
        <w:t xml:space="preserve">their </w:t>
      </w:r>
      <w:r w:rsidRPr="00FC527D">
        <w:rPr>
          <w:rFonts w:ascii="Times New Roman" w:eastAsia="Times New Roman" w:hAnsi="Times New Roman" w:cs="Times New Roman"/>
          <w:sz w:val="20"/>
          <w:szCs w:val="20"/>
          <w:lang w:val="en-GB" w:eastAsia="tr-TR"/>
        </w:rPr>
        <w:t xml:space="preserve">identity, </w:t>
      </w:r>
      <w:r w:rsidR="006D3092" w:rsidRPr="00FC527D">
        <w:rPr>
          <w:rFonts w:ascii="Times New Roman" w:eastAsia="Times New Roman" w:hAnsi="Times New Roman" w:cs="Times New Roman"/>
          <w:sz w:val="20"/>
          <w:szCs w:val="20"/>
          <w:lang w:val="en-GB" w:eastAsia="tr-TR"/>
        </w:rPr>
        <w:t xml:space="preserve">colour, religious affiliations. </w:t>
      </w:r>
      <w:r w:rsidR="009D03F1" w:rsidRPr="00FC527D">
        <w:rPr>
          <w:rFonts w:ascii="Times New Roman" w:eastAsia="Times New Roman" w:hAnsi="Times New Roman" w:cs="Times New Roman"/>
          <w:sz w:val="20"/>
          <w:szCs w:val="20"/>
          <w:lang w:val="en-GB" w:eastAsia="tr-TR"/>
        </w:rPr>
        <w:t>Those who are outside the wall of equality in achieving the digital and somehow their whole life has been cognitive is living new fluid human's states and they are alienating from their labor</w:t>
      </w:r>
      <w:r w:rsidR="00E331FE" w:rsidRPr="00FC527D">
        <w:rPr>
          <w:rFonts w:ascii="Times New Roman" w:hAnsi="Times New Roman" w:cs="Times New Roman"/>
          <w:sz w:val="20"/>
          <w:szCs w:val="20"/>
          <w:lang w:val="en-GB"/>
        </w:rPr>
        <w:t xml:space="preserve"> </w:t>
      </w:r>
      <w:r w:rsidR="00E331FE" w:rsidRPr="00FC527D">
        <w:rPr>
          <w:rFonts w:ascii="Times New Roman" w:eastAsia="Times New Roman" w:hAnsi="Times New Roman" w:cs="Times New Roman"/>
          <w:sz w:val="20"/>
          <w:szCs w:val="20"/>
          <w:lang w:val="en-GB" w:eastAsia="tr-TR"/>
        </w:rPr>
        <w:t xml:space="preserve">In this study, the class transformation will be emphasized that Marx went through while evolving into precariat in the informatics society of the proletariat, which he put forward for the industrial society. </w:t>
      </w:r>
      <w:r w:rsidRPr="00FC527D">
        <w:rPr>
          <w:rFonts w:ascii="Times New Roman" w:eastAsia="Times New Roman" w:hAnsi="Times New Roman" w:cs="Times New Roman"/>
          <w:sz w:val="20"/>
          <w:szCs w:val="20"/>
          <w:lang w:val="en-GB" w:eastAsia="tr-TR"/>
        </w:rPr>
        <w:t xml:space="preserve">The class transformation in question will be discussed in the context of Hard and Negri's class components and Guy Standing's precariat concept. </w:t>
      </w:r>
      <w:r w:rsidR="00E331FE" w:rsidRPr="00FC527D">
        <w:rPr>
          <w:rFonts w:ascii="Times New Roman" w:eastAsia="Times New Roman" w:hAnsi="Times New Roman" w:cs="Times New Roman"/>
          <w:sz w:val="20"/>
          <w:szCs w:val="20"/>
          <w:lang w:val="en-GB" w:eastAsia="tr-TR"/>
        </w:rPr>
        <w:t>This study will include the fluid course of class transformation. In addition to these, this study is important in that it aims to analyze the contexts of human life, post-human and trans-human processes by including digitalization.</w:t>
      </w:r>
    </w:p>
    <w:p w:rsidR="003E1E00" w:rsidRPr="00FC527D" w:rsidRDefault="003E1E00" w:rsidP="00872F97">
      <w:pPr>
        <w:spacing w:before="120" w:after="240" w:line="360" w:lineRule="auto"/>
        <w:jc w:val="both"/>
        <w:rPr>
          <w:rFonts w:ascii="Times New Roman" w:hAnsi="Times New Roman" w:cs="Times New Roman"/>
          <w:b/>
          <w:bCs/>
          <w:sz w:val="20"/>
          <w:szCs w:val="20"/>
          <w:lang w:val="en-GB"/>
        </w:rPr>
      </w:pPr>
      <w:r w:rsidRPr="00FC527D">
        <w:rPr>
          <w:rFonts w:ascii="Times New Roman" w:hAnsi="Times New Roman" w:cs="Times New Roman"/>
          <w:b/>
          <w:bCs/>
          <w:sz w:val="20"/>
          <w:szCs w:val="20"/>
          <w:lang w:val="en-GB"/>
        </w:rPr>
        <w:t xml:space="preserve">Keywords: </w:t>
      </w:r>
      <w:r w:rsidRPr="00FC527D">
        <w:rPr>
          <w:rFonts w:ascii="Times New Roman" w:hAnsi="Times New Roman" w:cs="Times New Roman"/>
          <w:sz w:val="20"/>
          <w:szCs w:val="20"/>
          <w:lang w:val="en-GB"/>
        </w:rPr>
        <w:t>Class, Proletariat, Precariat</w:t>
      </w:r>
      <w:r w:rsidR="00B74B6D" w:rsidRPr="00FC527D">
        <w:rPr>
          <w:rFonts w:ascii="Times New Roman" w:hAnsi="Times New Roman" w:cs="Times New Roman"/>
          <w:sz w:val="20"/>
          <w:szCs w:val="20"/>
          <w:lang w:val="en-GB"/>
        </w:rPr>
        <w:t xml:space="preserve">, Fluidity </w:t>
      </w:r>
    </w:p>
    <w:p w:rsidR="003E1E00" w:rsidRPr="00FC527D" w:rsidRDefault="003E1E00" w:rsidP="00231B43">
      <w:pPr>
        <w:spacing w:before="120" w:after="240" w:line="360" w:lineRule="auto"/>
        <w:ind w:firstLine="851"/>
        <w:jc w:val="both"/>
        <w:rPr>
          <w:rFonts w:ascii="Times New Roman" w:hAnsi="Times New Roman" w:cs="Times New Roman"/>
          <w:sz w:val="24"/>
          <w:szCs w:val="24"/>
          <w:lang w:val="en-GB" w:eastAsia="tr-TR"/>
        </w:rPr>
      </w:pPr>
    </w:p>
    <w:p w:rsidR="003E1E00" w:rsidRPr="00FC527D" w:rsidRDefault="003E1E00" w:rsidP="00231B43">
      <w:pPr>
        <w:spacing w:before="120" w:after="240" w:line="360" w:lineRule="auto"/>
        <w:ind w:firstLine="851"/>
        <w:jc w:val="both"/>
        <w:rPr>
          <w:rFonts w:ascii="Times New Roman" w:hAnsi="Times New Roman" w:cs="Times New Roman"/>
          <w:sz w:val="24"/>
          <w:szCs w:val="24"/>
          <w:lang w:val="en-GB" w:eastAsia="tr-TR"/>
        </w:rPr>
      </w:pPr>
    </w:p>
    <w:p w:rsidR="003E1E00" w:rsidRPr="00FC527D" w:rsidRDefault="003E1E00" w:rsidP="00231B43">
      <w:pPr>
        <w:spacing w:before="120" w:after="240" w:line="360" w:lineRule="auto"/>
        <w:ind w:firstLine="851"/>
        <w:jc w:val="both"/>
        <w:rPr>
          <w:rFonts w:ascii="Times New Roman" w:hAnsi="Times New Roman" w:cs="Times New Roman"/>
          <w:sz w:val="24"/>
          <w:szCs w:val="24"/>
          <w:lang w:val="en-GB" w:eastAsia="tr-TR"/>
        </w:rPr>
      </w:pPr>
    </w:p>
    <w:p w:rsidR="003E1E00" w:rsidRPr="00FC527D" w:rsidRDefault="003E1E00" w:rsidP="00231B43">
      <w:pPr>
        <w:spacing w:before="120" w:after="240" w:line="360" w:lineRule="auto"/>
        <w:ind w:firstLine="851"/>
        <w:jc w:val="both"/>
        <w:rPr>
          <w:rFonts w:ascii="Times New Roman" w:hAnsi="Times New Roman" w:cs="Times New Roman"/>
          <w:sz w:val="24"/>
          <w:szCs w:val="24"/>
          <w:lang w:val="en-GB" w:eastAsia="tr-TR"/>
        </w:rPr>
      </w:pPr>
    </w:p>
    <w:p w:rsidR="008750F7" w:rsidRPr="00FC527D" w:rsidRDefault="008750F7" w:rsidP="00742805">
      <w:pPr>
        <w:spacing w:before="120" w:after="240" w:line="360" w:lineRule="auto"/>
        <w:jc w:val="both"/>
        <w:rPr>
          <w:rFonts w:ascii="Times New Roman" w:hAnsi="Times New Roman" w:cs="Times New Roman"/>
          <w:sz w:val="24"/>
          <w:szCs w:val="24"/>
          <w:lang w:val="en-GB" w:eastAsia="tr-TR"/>
        </w:rPr>
      </w:pPr>
    </w:p>
    <w:p w:rsidR="00742805" w:rsidRPr="00FC527D" w:rsidRDefault="00742805" w:rsidP="00742805">
      <w:pPr>
        <w:spacing w:before="120" w:after="240" w:line="360" w:lineRule="auto"/>
        <w:jc w:val="both"/>
        <w:rPr>
          <w:rFonts w:ascii="Times New Roman" w:hAnsi="Times New Roman" w:cs="Times New Roman"/>
          <w:sz w:val="24"/>
          <w:szCs w:val="24"/>
          <w:lang w:val="en-GB" w:eastAsia="tr-TR"/>
        </w:rPr>
      </w:pPr>
    </w:p>
    <w:p w:rsidR="00742805" w:rsidRPr="00FC527D" w:rsidRDefault="00742805" w:rsidP="00742805">
      <w:pPr>
        <w:spacing w:before="120" w:after="240" w:line="360" w:lineRule="auto"/>
        <w:jc w:val="both"/>
        <w:rPr>
          <w:rFonts w:ascii="Times New Roman" w:hAnsi="Times New Roman" w:cs="Times New Roman"/>
          <w:b/>
          <w:sz w:val="24"/>
          <w:szCs w:val="24"/>
          <w:lang w:val="en-GB" w:eastAsia="tr-TR"/>
        </w:rPr>
      </w:pPr>
    </w:p>
    <w:p w:rsidR="00E509A7" w:rsidRPr="00FC527D" w:rsidRDefault="00D573AB" w:rsidP="004F5C28">
      <w:pPr>
        <w:spacing w:before="120" w:after="240" w:line="360" w:lineRule="auto"/>
        <w:ind w:firstLine="851"/>
        <w:jc w:val="both"/>
        <w:rPr>
          <w:rFonts w:ascii="Times New Roman" w:hAnsi="Times New Roman" w:cs="Times New Roman"/>
          <w:b/>
          <w:sz w:val="24"/>
          <w:szCs w:val="24"/>
          <w:lang w:val="en-GB" w:eastAsia="tr-TR"/>
        </w:rPr>
      </w:pPr>
      <w:r w:rsidRPr="00FC527D">
        <w:rPr>
          <w:rFonts w:ascii="Times New Roman" w:hAnsi="Times New Roman" w:cs="Times New Roman"/>
          <w:b/>
          <w:sz w:val="24"/>
          <w:szCs w:val="24"/>
          <w:lang w:val="en-GB" w:eastAsia="tr-TR"/>
        </w:rPr>
        <w:lastRenderedPageBreak/>
        <w:t>Introduction</w:t>
      </w:r>
    </w:p>
    <w:p w:rsidR="00C45399" w:rsidRPr="00FC527D" w:rsidRDefault="00C45399" w:rsidP="00231B43">
      <w:pPr>
        <w:spacing w:before="120" w:after="240" w:line="360" w:lineRule="auto"/>
        <w:ind w:firstLine="851"/>
        <w:jc w:val="both"/>
        <w:rPr>
          <w:rFonts w:ascii="Times New Roman" w:hAnsi="Times New Roman" w:cs="Times New Roman"/>
          <w:i/>
          <w:sz w:val="20"/>
          <w:szCs w:val="20"/>
          <w:lang w:val="en-GB" w:eastAsia="tr-TR"/>
        </w:rPr>
      </w:pPr>
      <w:r w:rsidRPr="00FC527D">
        <w:rPr>
          <w:rFonts w:ascii="Times New Roman" w:hAnsi="Times New Roman" w:cs="Times New Roman"/>
          <w:i/>
          <w:sz w:val="20"/>
          <w:szCs w:val="20"/>
          <w:lang w:val="en-GB" w:eastAsia="tr-TR"/>
        </w:rPr>
        <w:t xml:space="preserve">The nature of the class is hidden not in </w:t>
      </w:r>
      <w:r w:rsidR="00197FCB" w:rsidRPr="00FC527D">
        <w:rPr>
          <w:rFonts w:ascii="Times New Roman" w:hAnsi="Times New Roman" w:cs="Times New Roman"/>
          <w:i/>
          <w:sz w:val="20"/>
          <w:szCs w:val="20"/>
          <w:lang w:val="en-GB" w:eastAsia="tr-TR"/>
        </w:rPr>
        <w:t xml:space="preserve">the </w:t>
      </w:r>
      <w:r w:rsidRPr="00FC527D">
        <w:rPr>
          <w:rFonts w:ascii="Times New Roman" w:hAnsi="Times New Roman" w:cs="Times New Roman"/>
          <w:i/>
          <w:sz w:val="20"/>
          <w:szCs w:val="20"/>
          <w:lang w:val="en-GB" w:eastAsia="tr-TR"/>
        </w:rPr>
        <w:t>class conflict itself but in the propensity to conflict.</w:t>
      </w:r>
    </w:p>
    <w:p w:rsidR="00C45F1E" w:rsidRPr="00FC527D" w:rsidRDefault="00C940C8" w:rsidP="00231B43">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T</w:t>
      </w:r>
      <w:r w:rsidR="000B3980" w:rsidRPr="00FC527D">
        <w:rPr>
          <w:rFonts w:ascii="Times New Roman" w:hAnsi="Times New Roman" w:cs="Times New Roman"/>
          <w:sz w:val="20"/>
          <w:szCs w:val="20"/>
          <w:lang w:val="en-GB"/>
        </w:rPr>
        <w:t>hroughout</w:t>
      </w:r>
      <w:r w:rsidR="00AF1F13" w:rsidRPr="00FC527D">
        <w:rPr>
          <w:rFonts w:ascii="Times New Roman" w:hAnsi="Times New Roman" w:cs="Times New Roman"/>
          <w:sz w:val="20"/>
          <w:szCs w:val="20"/>
          <w:lang w:val="en-GB"/>
        </w:rPr>
        <w:t xml:space="preserve"> in</w:t>
      </w:r>
      <w:r w:rsidR="000B3980" w:rsidRPr="00FC527D">
        <w:rPr>
          <w:rFonts w:ascii="Times New Roman" w:hAnsi="Times New Roman" w:cs="Times New Roman"/>
          <w:sz w:val="20"/>
          <w:szCs w:val="20"/>
          <w:lang w:val="en-GB"/>
        </w:rPr>
        <w:t xml:space="preserve"> the historical</w:t>
      </w:r>
      <w:r w:rsidR="00AF1F13" w:rsidRPr="00FC527D">
        <w:rPr>
          <w:rFonts w:ascii="Times New Roman" w:hAnsi="Times New Roman" w:cs="Times New Roman"/>
          <w:sz w:val="20"/>
          <w:szCs w:val="20"/>
          <w:lang w:val="en-GB"/>
        </w:rPr>
        <w:t xml:space="preserve"> and social adventures of human beings</w:t>
      </w:r>
      <w:r w:rsidR="000B3980" w:rsidRPr="00FC527D">
        <w:rPr>
          <w:rFonts w:ascii="Times New Roman" w:hAnsi="Times New Roman" w:cs="Times New Roman"/>
          <w:sz w:val="20"/>
          <w:szCs w:val="20"/>
          <w:lang w:val="en-GB"/>
        </w:rPr>
        <w:t xml:space="preserve">, have been many </w:t>
      </w:r>
      <w:r w:rsidR="008B2909" w:rsidRPr="00FC527D">
        <w:rPr>
          <w:rFonts w:ascii="Times New Roman" w:hAnsi="Times New Roman" w:cs="Times New Roman"/>
          <w:sz w:val="20"/>
          <w:szCs w:val="20"/>
          <w:lang w:val="en-GB"/>
        </w:rPr>
        <w:t>forms</w:t>
      </w:r>
      <w:r w:rsidR="00031FA4" w:rsidRPr="00FC527D">
        <w:rPr>
          <w:rFonts w:ascii="Times New Roman" w:hAnsi="Times New Roman" w:cs="Times New Roman"/>
          <w:sz w:val="20"/>
          <w:szCs w:val="20"/>
          <w:lang w:val="en-GB"/>
        </w:rPr>
        <w:t xml:space="preserve"> of </w:t>
      </w:r>
      <w:r w:rsidR="000B3980" w:rsidRPr="00FC527D">
        <w:rPr>
          <w:rFonts w:ascii="Times New Roman" w:hAnsi="Times New Roman" w:cs="Times New Roman"/>
          <w:sz w:val="20"/>
          <w:szCs w:val="20"/>
          <w:lang w:val="en-GB"/>
        </w:rPr>
        <w:t>conflicts</w:t>
      </w:r>
      <w:r w:rsidR="00031FA4" w:rsidRPr="00FC527D">
        <w:rPr>
          <w:rFonts w:ascii="Times New Roman" w:hAnsi="Times New Roman" w:cs="Times New Roman"/>
          <w:sz w:val="20"/>
          <w:szCs w:val="20"/>
          <w:lang w:val="en-GB"/>
        </w:rPr>
        <w:t xml:space="preserve">. </w:t>
      </w:r>
      <w:r w:rsidR="000B3980" w:rsidRPr="00FC527D">
        <w:rPr>
          <w:rFonts w:ascii="Times New Roman" w:hAnsi="Times New Roman" w:cs="Times New Roman"/>
          <w:sz w:val="20"/>
          <w:szCs w:val="20"/>
          <w:lang w:val="en-GB"/>
        </w:rPr>
        <w:t xml:space="preserve">The conflict has been the driving force of social change since the </w:t>
      </w:r>
      <w:r w:rsidR="00AF1F13" w:rsidRPr="00FC527D">
        <w:rPr>
          <w:rFonts w:ascii="Times New Roman" w:hAnsi="Times New Roman" w:cs="Times New Roman"/>
          <w:sz w:val="20"/>
          <w:szCs w:val="20"/>
          <w:lang w:val="en-GB"/>
        </w:rPr>
        <w:t>beginning of the humanity</w:t>
      </w:r>
      <w:r w:rsidR="000B3980" w:rsidRPr="00FC527D">
        <w:rPr>
          <w:rFonts w:ascii="Times New Roman" w:hAnsi="Times New Roman" w:cs="Times New Roman"/>
          <w:sz w:val="20"/>
          <w:szCs w:val="20"/>
          <w:lang w:val="en-GB"/>
        </w:rPr>
        <w:t>. All actions that present themselves as rebellion, resistance, revolt, or social movement show that social relations rise based on conflict; as matter of fact, Marx</w:t>
      </w:r>
      <w:r w:rsidR="009A4ECB" w:rsidRPr="00FC527D">
        <w:rPr>
          <w:rFonts w:ascii="Times New Roman" w:hAnsi="Times New Roman" w:cs="Times New Roman"/>
          <w:sz w:val="20"/>
          <w:szCs w:val="20"/>
          <w:lang w:val="en-GB"/>
        </w:rPr>
        <w:t>,</w:t>
      </w:r>
      <w:r w:rsidR="000B3980" w:rsidRPr="00FC527D">
        <w:rPr>
          <w:rFonts w:ascii="Times New Roman" w:hAnsi="Times New Roman" w:cs="Times New Roman"/>
          <w:sz w:val="20"/>
          <w:szCs w:val="20"/>
          <w:lang w:val="en-GB"/>
        </w:rPr>
        <w:t xml:space="preserve"> explain the history of society with</w:t>
      </w:r>
      <w:r w:rsidR="00AF1F13" w:rsidRPr="00FC527D">
        <w:rPr>
          <w:rFonts w:ascii="Times New Roman" w:hAnsi="Times New Roman" w:cs="Times New Roman"/>
          <w:sz w:val="20"/>
          <w:szCs w:val="20"/>
          <w:lang w:val="en-GB"/>
        </w:rPr>
        <w:t>in</w:t>
      </w:r>
      <w:r w:rsidR="000B3980" w:rsidRPr="00FC527D">
        <w:rPr>
          <w:rFonts w:ascii="Times New Roman" w:hAnsi="Times New Roman" w:cs="Times New Roman"/>
          <w:sz w:val="20"/>
          <w:szCs w:val="20"/>
          <w:lang w:val="en-GB"/>
        </w:rPr>
        <w:t xml:space="preserve"> dialectic of </w:t>
      </w:r>
      <w:r w:rsidR="00AF1F13" w:rsidRPr="00FC527D">
        <w:rPr>
          <w:rFonts w:ascii="Times New Roman" w:hAnsi="Times New Roman" w:cs="Times New Roman"/>
          <w:sz w:val="20"/>
          <w:szCs w:val="20"/>
          <w:lang w:val="en-GB"/>
        </w:rPr>
        <w:t xml:space="preserve">this </w:t>
      </w:r>
      <w:r w:rsidR="000B3980" w:rsidRPr="00FC527D">
        <w:rPr>
          <w:rFonts w:ascii="Times New Roman" w:hAnsi="Times New Roman" w:cs="Times New Roman"/>
          <w:sz w:val="20"/>
          <w:szCs w:val="20"/>
          <w:lang w:val="en-GB"/>
        </w:rPr>
        <w:t>conflict. Marx</w:t>
      </w:r>
      <w:r w:rsidR="00AF1F13" w:rsidRPr="00FC527D">
        <w:rPr>
          <w:rFonts w:ascii="Times New Roman" w:hAnsi="Times New Roman" w:cs="Times New Roman"/>
          <w:sz w:val="20"/>
          <w:szCs w:val="20"/>
          <w:lang w:val="en-GB"/>
        </w:rPr>
        <w:t xml:space="preserve"> in his studies, </w:t>
      </w:r>
      <w:proofErr w:type="gramStart"/>
      <w:r w:rsidR="00AF1F13" w:rsidRPr="00FC527D">
        <w:rPr>
          <w:rFonts w:ascii="Times New Roman" w:hAnsi="Times New Roman" w:cs="Times New Roman"/>
          <w:sz w:val="20"/>
          <w:szCs w:val="20"/>
          <w:lang w:val="en-GB"/>
        </w:rPr>
        <w:t>utilize</w:t>
      </w:r>
      <w:proofErr w:type="gramEnd"/>
      <w:r w:rsidR="00AF1F13" w:rsidRPr="00FC527D">
        <w:rPr>
          <w:rFonts w:ascii="Times New Roman" w:hAnsi="Times New Roman" w:cs="Times New Roman"/>
          <w:sz w:val="20"/>
          <w:szCs w:val="20"/>
          <w:lang w:val="en-GB"/>
        </w:rPr>
        <w:t xml:space="preserve"> </w:t>
      </w:r>
      <w:r w:rsidR="000B3980" w:rsidRPr="00FC527D">
        <w:rPr>
          <w:rFonts w:ascii="Times New Roman" w:hAnsi="Times New Roman" w:cs="Times New Roman"/>
          <w:sz w:val="20"/>
          <w:szCs w:val="20"/>
          <w:lang w:val="en-GB"/>
        </w:rPr>
        <w:t>the concept of class conflict to describe societies, especially to explain the post-industrial revolution production society and to make sense of the hierarchical form of society. The concept of class conflict is based on political sovereignty with its economic influences. And also, it is based on material labour, sur</w:t>
      </w:r>
      <w:r w:rsidR="008B2909" w:rsidRPr="00FC527D">
        <w:rPr>
          <w:rFonts w:ascii="Times New Roman" w:hAnsi="Times New Roman" w:cs="Times New Roman"/>
          <w:sz w:val="20"/>
          <w:szCs w:val="20"/>
          <w:lang w:val="en-GB"/>
        </w:rPr>
        <w:t>plus product, and surplus value,</w:t>
      </w:r>
      <w:r w:rsidR="000B3980" w:rsidRPr="00FC527D">
        <w:rPr>
          <w:rFonts w:ascii="Times New Roman" w:hAnsi="Times New Roman" w:cs="Times New Roman"/>
          <w:sz w:val="20"/>
          <w:szCs w:val="20"/>
          <w:lang w:val="en-GB"/>
        </w:rPr>
        <w:t xml:space="preserve"> depending on the relations of production. Basically, it focuses on unequal and unfair distribution processes in property and production relations.</w:t>
      </w:r>
    </w:p>
    <w:p w:rsidR="000B3980" w:rsidRPr="00FC527D" w:rsidRDefault="000B3980" w:rsidP="00231B43">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According to Marxist t</w:t>
      </w:r>
      <w:r w:rsidR="00AF1F13" w:rsidRPr="00FC527D">
        <w:rPr>
          <w:rFonts w:ascii="Times New Roman" w:hAnsi="Times New Roman" w:cs="Times New Roman"/>
          <w:sz w:val="20"/>
          <w:szCs w:val="20"/>
          <w:lang w:val="en-GB"/>
        </w:rPr>
        <w:t xml:space="preserve">heory, class movements have </w:t>
      </w:r>
      <w:r w:rsidR="00872F97" w:rsidRPr="00FC527D">
        <w:rPr>
          <w:rFonts w:ascii="Times New Roman" w:hAnsi="Times New Roman" w:cs="Times New Roman"/>
          <w:sz w:val="20"/>
          <w:szCs w:val="20"/>
          <w:lang w:val="en-GB"/>
        </w:rPr>
        <w:t>pursued</w:t>
      </w:r>
      <w:r w:rsidRPr="00FC527D">
        <w:rPr>
          <w:rFonts w:ascii="Times New Roman" w:hAnsi="Times New Roman" w:cs="Times New Roman"/>
          <w:sz w:val="20"/>
          <w:szCs w:val="20"/>
          <w:lang w:val="en-GB"/>
        </w:rPr>
        <w:t xml:space="preserve"> one</w:t>
      </w:r>
      <w:r w:rsidR="00AF1F13" w:rsidRPr="00FC527D">
        <w:rPr>
          <w:rFonts w:ascii="Times New Roman" w:hAnsi="Times New Roman" w:cs="Times New Roman"/>
          <w:sz w:val="20"/>
          <w:szCs w:val="20"/>
          <w:lang w:val="en-GB"/>
        </w:rPr>
        <w:t xml:space="preserve"> goal</w:t>
      </w:r>
      <w:r w:rsidRPr="00FC527D">
        <w:rPr>
          <w:rFonts w:ascii="Times New Roman" w:hAnsi="Times New Roman" w:cs="Times New Roman"/>
          <w:sz w:val="20"/>
          <w:szCs w:val="20"/>
          <w:lang w:val="en-GB"/>
        </w:rPr>
        <w:t xml:space="preserve">, which is the rule of the working class against the class of bourgeois. In Gramsci studies, the axis has begun to shift towards social classes and non-governmental organizations while Touraine has argued that the central role in sociology to social movements with cultural and identity characteristics that developed with the post-industrial society. As it is known, the workers’ movements </w:t>
      </w:r>
      <w:r w:rsidR="00AF1F13" w:rsidRPr="00FC527D">
        <w:rPr>
          <w:rFonts w:ascii="Times New Roman" w:hAnsi="Times New Roman" w:cs="Times New Roman"/>
          <w:sz w:val="20"/>
          <w:szCs w:val="20"/>
          <w:lang w:val="en-GB"/>
        </w:rPr>
        <w:t>based on</w:t>
      </w:r>
      <w:r w:rsidRPr="00FC527D">
        <w:rPr>
          <w:rFonts w:ascii="Times New Roman" w:hAnsi="Times New Roman" w:cs="Times New Roman"/>
          <w:sz w:val="20"/>
          <w:szCs w:val="20"/>
          <w:lang w:val="en-GB"/>
        </w:rPr>
        <w:t xml:space="preserve"> </w:t>
      </w:r>
      <w:r w:rsidR="00AF1F13" w:rsidRPr="00FC527D">
        <w:rPr>
          <w:rFonts w:ascii="Times New Roman" w:hAnsi="Times New Roman" w:cs="Times New Roman"/>
          <w:sz w:val="20"/>
          <w:szCs w:val="20"/>
          <w:lang w:val="en-GB"/>
        </w:rPr>
        <w:t>economy and politics</w:t>
      </w:r>
      <w:r w:rsidRPr="00FC527D">
        <w:rPr>
          <w:rFonts w:ascii="Times New Roman" w:hAnsi="Times New Roman" w:cs="Times New Roman"/>
          <w:sz w:val="20"/>
          <w:szCs w:val="20"/>
          <w:lang w:val="en-GB"/>
        </w:rPr>
        <w:t xml:space="preserve"> </w:t>
      </w:r>
      <w:r w:rsidR="00AF1F13" w:rsidRPr="00FC527D">
        <w:rPr>
          <w:rFonts w:ascii="Times New Roman" w:hAnsi="Times New Roman" w:cs="Times New Roman"/>
          <w:sz w:val="20"/>
          <w:szCs w:val="20"/>
          <w:lang w:val="en-GB"/>
        </w:rPr>
        <w:t>it focus on the</w:t>
      </w:r>
      <w:r w:rsidR="00790F68" w:rsidRPr="00FC527D">
        <w:rPr>
          <w:rFonts w:ascii="Times New Roman" w:hAnsi="Times New Roman" w:cs="Times New Roman"/>
          <w:sz w:val="20"/>
          <w:szCs w:val="20"/>
          <w:lang w:val="en-GB"/>
        </w:rPr>
        <w:t xml:space="preserve"> </w:t>
      </w:r>
      <w:r w:rsidRPr="00FC527D">
        <w:rPr>
          <w:rFonts w:ascii="Times New Roman" w:hAnsi="Times New Roman" w:cs="Times New Roman"/>
          <w:sz w:val="20"/>
          <w:szCs w:val="20"/>
          <w:lang w:val="en-GB"/>
        </w:rPr>
        <w:t xml:space="preserve">class consciousness, </w:t>
      </w:r>
      <w:r w:rsidR="00AF1F13" w:rsidRPr="00FC527D">
        <w:rPr>
          <w:rFonts w:ascii="Times New Roman" w:hAnsi="Times New Roman" w:cs="Times New Roman"/>
          <w:sz w:val="20"/>
          <w:szCs w:val="20"/>
          <w:lang w:val="en-GB"/>
        </w:rPr>
        <w:t>industrial unions</w:t>
      </w:r>
      <w:r w:rsidRPr="00FC527D">
        <w:rPr>
          <w:rFonts w:ascii="Times New Roman" w:hAnsi="Times New Roman" w:cs="Times New Roman"/>
          <w:sz w:val="20"/>
          <w:szCs w:val="20"/>
          <w:lang w:val="en-GB"/>
        </w:rPr>
        <w:t>, and the ‘dictatorship of the proletariat’. This was a relatively autonomous and revolutionary enterprise movement whereas new social movements are based on ethnic and cultural identity and also encompasses all marginalized sexual identities.</w:t>
      </w:r>
    </w:p>
    <w:p w:rsidR="00BA3057" w:rsidRPr="00FC527D" w:rsidRDefault="009F601D" w:rsidP="00231B43">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Hence,</w:t>
      </w:r>
      <w:r w:rsidR="00E14D20" w:rsidRPr="00FC527D">
        <w:rPr>
          <w:rFonts w:ascii="Times New Roman" w:hAnsi="Times New Roman" w:cs="Times New Roman"/>
          <w:sz w:val="20"/>
          <w:szCs w:val="20"/>
          <w:lang w:val="en-GB"/>
        </w:rPr>
        <w:t xml:space="preserve"> </w:t>
      </w:r>
      <w:r w:rsidRPr="00FC527D">
        <w:rPr>
          <w:rFonts w:ascii="Times New Roman" w:hAnsi="Times New Roman" w:cs="Times New Roman"/>
          <w:sz w:val="20"/>
          <w:szCs w:val="20"/>
          <w:lang w:val="en-GB"/>
        </w:rPr>
        <w:t>after the Industrial Revolutio</w:t>
      </w:r>
      <w:r w:rsidR="00433C6F" w:rsidRPr="00FC527D">
        <w:rPr>
          <w:rFonts w:ascii="Times New Roman" w:hAnsi="Times New Roman" w:cs="Times New Roman"/>
          <w:sz w:val="20"/>
          <w:szCs w:val="20"/>
          <w:lang w:val="en-GB"/>
        </w:rPr>
        <w:t xml:space="preserve">n, </w:t>
      </w:r>
      <w:r w:rsidR="00E14D20" w:rsidRPr="00FC527D">
        <w:rPr>
          <w:rFonts w:ascii="Times New Roman" w:hAnsi="Times New Roman" w:cs="Times New Roman"/>
          <w:sz w:val="20"/>
          <w:szCs w:val="20"/>
          <w:lang w:val="en-GB"/>
        </w:rPr>
        <w:t>the proletarian (working) class whose boundaries became clear, sharpened and generally comprised of workers became flexible as a result of digitization, business production processes and transforma</w:t>
      </w:r>
      <w:r w:rsidR="003C2276" w:rsidRPr="00FC527D">
        <w:rPr>
          <w:rFonts w:ascii="Times New Roman" w:hAnsi="Times New Roman" w:cs="Times New Roman"/>
          <w:sz w:val="20"/>
          <w:szCs w:val="20"/>
          <w:lang w:val="en-GB"/>
        </w:rPr>
        <w:t>tion of the means of production.</w:t>
      </w:r>
      <w:r w:rsidR="00E14D20" w:rsidRPr="00FC527D">
        <w:rPr>
          <w:rFonts w:ascii="Times New Roman" w:hAnsi="Times New Roman" w:cs="Times New Roman"/>
          <w:sz w:val="20"/>
          <w:szCs w:val="20"/>
          <w:lang w:val="en-GB"/>
        </w:rPr>
        <w:t xml:space="preserve"> </w:t>
      </w:r>
      <w:r w:rsidR="003C2276" w:rsidRPr="00FC527D">
        <w:rPr>
          <w:rFonts w:ascii="Times New Roman" w:hAnsi="Times New Roman" w:cs="Times New Roman"/>
          <w:sz w:val="20"/>
          <w:szCs w:val="20"/>
          <w:lang w:val="en-GB"/>
        </w:rPr>
        <w:t>A</w:t>
      </w:r>
      <w:r w:rsidR="00E14D20" w:rsidRPr="00FC527D">
        <w:rPr>
          <w:rFonts w:ascii="Times New Roman" w:hAnsi="Times New Roman" w:cs="Times New Roman"/>
          <w:sz w:val="20"/>
          <w:szCs w:val="20"/>
          <w:lang w:val="en-GB"/>
        </w:rPr>
        <w:t xml:space="preserve">nd </w:t>
      </w:r>
      <w:r w:rsidR="00433C6F" w:rsidRPr="00FC527D">
        <w:rPr>
          <w:rFonts w:ascii="Times New Roman" w:hAnsi="Times New Roman" w:cs="Times New Roman"/>
          <w:sz w:val="20"/>
          <w:szCs w:val="20"/>
          <w:lang w:val="en-GB"/>
        </w:rPr>
        <w:t xml:space="preserve">also </w:t>
      </w:r>
      <w:r w:rsidR="00E14D20" w:rsidRPr="00FC527D">
        <w:rPr>
          <w:rFonts w:ascii="Times New Roman" w:hAnsi="Times New Roman" w:cs="Times New Roman"/>
          <w:sz w:val="20"/>
          <w:szCs w:val="20"/>
          <w:lang w:val="en-GB"/>
        </w:rPr>
        <w:t xml:space="preserve">it has moved away from the form of material labour and commodities. </w:t>
      </w:r>
      <w:r w:rsidR="00BA3057" w:rsidRPr="00FC527D">
        <w:rPr>
          <w:rFonts w:ascii="Times New Roman" w:hAnsi="Times New Roman" w:cs="Times New Roman"/>
          <w:sz w:val="20"/>
          <w:szCs w:val="20"/>
          <w:lang w:val="en-GB"/>
        </w:rPr>
        <w:t xml:space="preserve">In the aforementioned story, the new class concept is  including identities based on inequalities that cannot be defined as workers by theirs limits, immigrants </w:t>
      </w:r>
      <w:r w:rsidR="00675523" w:rsidRPr="00FC527D">
        <w:rPr>
          <w:rFonts w:ascii="Times New Roman" w:hAnsi="Times New Roman" w:cs="Times New Roman"/>
          <w:sz w:val="20"/>
          <w:szCs w:val="20"/>
          <w:lang w:val="en-GB"/>
        </w:rPr>
        <w:t>whose future cannot be predictable</w:t>
      </w:r>
      <w:r w:rsidR="00BA3057" w:rsidRPr="00FC527D">
        <w:rPr>
          <w:rFonts w:ascii="Times New Roman" w:hAnsi="Times New Roman" w:cs="Times New Roman"/>
          <w:sz w:val="20"/>
          <w:szCs w:val="20"/>
          <w:lang w:val="en-GB"/>
        </w:rPr>
        <w:t xml:space="preserve"> as well as a new form of flexible, housewifizated workers whose labour has </w:t>
      </w:r>
      <w:r w:rsidR="00675523" w:rsidRPr="00FC527D">
        <w:rPr>
          <w:rFonts w:ascii="Times New Roman" w:hAnsi="Times New Roman" w:cs="Times New Roman"/>
          <w:sz w:val="20"/>
          <w:szCs w:val="20"/>
          <w:lang w:val="en-GB"/>
        </w:rPr>
        <w:t>also been</w:t>
      </w:r>
      <w:r w:rsidR="00BA3057" w:rsidRPr="00FC527D">
        <w:rPr>
          <w:rFonts w:ascii="Times New Roman" w:hAnsi="Times New Roman" w:cs="Times New Roman"/>
          <w:sz w:val="20"/>
          <w:szCs w:val="20"/>
          <w:lang w:val="en-GB"/>
        </w:rPr>
        <w:t xml:space="preserve"> digitized.</w:t>
      </w:r>
      <w:r w:rsidR="00C45399" w:rsidRPr="00FC527D">
        <w:rPr>
          <w:rFonts w:ascii="Times New Roman" w:hAnsi="Times New Roman" w:cs="Times New Roman"/>
          <w:sz w:val="20"/>
          <w:szCs w:val="20"/>
          <w:lang w:val="en-GB"/>
        </w:rPr>
        <w:t xml:space="preserve"> </w:t>
      </w:r>
      <w:r w:rsidR="00BA3057" w:rsidRPr="00FC527D">
        <w:rPr>
          <w:rFonts w:ascii="Times New Roman" w:hAnsi="Times New Roman" w:cs="Times New Roman"/>
          <w:sz w:val="20"/>
          <w:szCs w:val="20"/>
          <w:lang w:val="en-GB"/>
        </w:rPr>
        <w:t>On the other words, this new class form, whose scope has expanded and the form of labour has become intangible, is a class form that includes all humanity except for the</w:t>
      </w:r>
      <w:r w:rsidR="008B2909" w:rsidRPr="00FC527D">
        <w:rPr>
          <w:rFonts w:ascii="Times New Roman" w:hAnsi="Times New Roman" w:cs="Times New Roman"/>
          <w:sz w:val="20"/>
          <w:szCs w:val="20"/>
          <w:lang w:val="en-GB"/>
        </w:rPr>
        <w:t xml:space="preserve"> a</w:t>
      </w:r>
      <w:r w:rsidR="00BA3057" w:rsidRPr="00FC527D">
        <w:rPr>
          <w:rFonts w:ascii="Times New Roman" w:hAnsi="Times New Roman" w:cs="Times New Roman"/>
          <w:sz w:val="20"/>
          <w:szCs w:val="20"/>
          <w:lang w:val="en-GB"/>
        </w:rPr>
        <w:t xml:space="preserve"> limitless people and a minority segment which is relatively rich. </w:t>
      </w:r>
    </w:p>
    <w:p w:rsidR="004F5C28" w:rsidRPr="00FC527D" w:rsidRDefault="00384C94" w:rsidP="004F5C28">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 xml:space="preserve">This study will firstly focus on the boundaries, scope and conceptual framework of the Proletarian Class conceptualized by Marx. After this arguing, creating the conceptual and theoretical text of the </w:t>
      </w:r>
      <w:r w:rsidR="003F5B99" w:rsidRPr="00FC527D">
        <w:rPr>
          <w:rFonts w:ascii="Times New Roman" w:hAnsi="Times New Roman" w:cs="Times New Roman"/>
          <w:sz w:val="20"/>
          <w:szCs w:val="20"/>
          <w:lang w:val="en-GB"/>
        </w:rPr>
        <w:t xml:space="preserve">new </w:t>
      </w:r>
      <w:r w:rsidRPr="00FC527D">
        <w:rPr>
          <w:rFonts w:ascii="Times New Roman" w:hAnsi="Times New Roman" w:cs="Times New Roman"/>
          <w:sz w:val="20"/>
          <w:szCs w:val="20"/>
          <w:lang w:val="en-GB"/>
        </w:rPr>
        <w:t xml:space="preserve">class, broad and fluid class labour will be discussed </w:t>
      </w:r>
      <w:r w:rsidR="003F5B99" w:rsidRPr="00FC527D">
        <w:rPr>
          <w:rFonts w:ascii="Times New Roman" w:hAnsi="Times New Roman" w:cs="Times New Roman"/>
          <w:sz w:val="20"/>
          <w:szCs w:val="20"/>
          <w:lang w:val="en-GB"/>
        </w:rPr>
        <w:t>through Hardt</w:t>
      </w:r>
      <w:r w:rsidRPr="00FC527D">
        <w:rPr>
          <w:rFonts w:ascii="Times New Roman" w:hAnsi="Times New Roman" w:cs="Times New Roman"/>
          <w:sz w:val="20"/>
          <w:szCs w:val="20"/>
          <w:lang w:val="en-GB"/>
        </w:rPr>
        <w:t xml:space="preserve"> and Negri's ‘Intangible Labour’, C. Fuchs' ‘Digital Labour’ thesis. </w:t>
      </w:r>
      <w:r w:rsidR="00234667" w:rsidRPr="00FC527D">
        <w:rPr>
          <w:rFonts w:ascii="Times New Roman" w:hAnsi="Times New Roman" w:cs="Times New Roman"/>
          <w:sz w:val="20"/>
          <w:szCs w:val="20"/>
          <w:lang w:val="en-GB"/>
        </w:rPr>
        <w:t xml:space="preserve">In addition, this new class will be discussed over sub-discussion areas such as the forms of appearance, </w:t>
      </w:r>
      <w:r w:rsidR="003419BE" w:rsidRPr="00FC527D">
        <w:rPr>
          <w:rFonts w:ascii="Times New Roman" w:hAnsi="Times New Roman" w:cs="Times New Roman"/>
          <w:sz w:val="20"/>
          <w:szCs w:val="20"/>
          <w:lang w:val="en-GB"/>
        </w:rPr>
        <w:t>which</w:t>
      </w:r>
      <w:r w:rsidR="00234667" w:rsidRPr="00FC527D">
        <w:rPr>
          <w:rFonts w:ascii="Times New Roman" w:hAnsi="Times New Roman" w:cs="Times New Roman"/>
          <w:sz w:val="20"/>
          <w:szCs w:val="20"/>
          <w:lang w:val="en-GB"/>
        </w:rPr>
        <w:t xml:space="preserve"> the </w:t>
      </w:r>
      <w:r w:rsidRPr="00FC527D">
        <w:rPr>
          <w:rFonts w:ascii="Times New Roman" w:hAnsi="Times New Roman" w:cs="Times New Roman"/>
          <w:sz w:val="20"/>
          <w:szCs w:val="20"/>
          <w:lang w:val="en-GB"/>
        </w:rPr>
        <w:t>class covers, its limitlessness.</w:t>
      </w:r>
      <w:r w:rsidR="00234667" w:rsidRPr="00FC527D">
        <w:rPr>
          <w:rFonts w:ascii="Times New Roman" w:hAnsi="Times New Roman" w:cs="Times New Roman"/>
          <w:sz w:val="20"/>
          <w:szCs w:val="20"/>
          <w:lang w:val="en-GB"/>
        </w:rPr>
        <w:t xml:space="preserve"> </w:t>
      </w:r>
      <w:r w:rsidRPr="00FC527D">
        <w:rPr>
          <w:rFonts w:ascii="Times New Roman" w:hAnsi="Times New Roman" w:cs="Times New Roman"/>
          <w:sz w:val="20"/>
          <w:szCs w:val="20"/>
          <w:lang w:val="en-GB"/>
        </w:rPr>
        <w:t xml:space="preserve">And also, this study will try to explain the perspective of precariat by </w:t>
      </w:r>
      <w:r w:rsidR="00471291" w:rsidRPr="00FC527D">
        <w:rPr>
          <w:rFonts w:ascii="Times New Roman" w:hAnsi="Times New Roman" w:cs="Times New Roman"/>
          <w:sz w:val="20"/>
          <w:szCs w:val="20"/>
          <w:lang w:val="en-GB"/>
        </w:rPr>
        <w:t xml:space="preserve">studying </w:t>
      </w:r>
      <w:r w:rsidR="0069544C" w:rsidRPr="00FC527D">
        <w:rPr>
          <w:rFonts w:ascii="Times New Roman" w:hAnsi="Times New Roman" w:cs="Times New Roman"/>
          <w:sz w:val="20"/>
          <w:szCs w:val="20"/>
          <w:lang w:val="en-GB"/>
        </w:rPr>
        <w:t>Guy Standing's ‘Precariat,</w:t>
      </w:r>
      <w:r w:rsidRPr="00FC527D">
        <w:rPr>
          <w:rFonts w:ascii="Times New Roman" w:hAnsi="Times New Roman" w:cs="Times New Roman"/>
          <w:sz w:val="20"/>
          <w:szCs w:val="20"/>
          <w:lang w:val="en-GB"/>
        </w:rPr>
        <w:t xml:space="preserve"> New Dangerous Class’ study and Z. Bauman's ‘Fluid Born’ thesis</w:t>
      </w:r>
      <w:r w:rsidR="00675523" w:rsidRPr="00FC527D">
        <w:rPr>
          <w:rFonts w:ascii="Times New Roman" w:hAnsi="Times New Roman" w:cs="Times New Roman"/>
          <w:sz w:val="20"/>
          <w:szCs w:val="20"/>
          <w:lang w:val="en-GB"/>
        </w:rPr>
        <w:t>. In the light of the foregoing findings</w:t>
      </w:r>
      <w:r w:rsidRPr="00FC527D">
        <w:rPr>
          <w:rFonts w:ascii="Times New Roman" w:hAnsi="Times New Roman" w:cs="Times New Roman"/>
          <w:sz w:val="20"/>
          <w:szCs w:val="20"/>
          <w:lang w:val="en-GB"/>
        </w:rPr>
        <w:t xml:space="preserve">, </w:t>
      </w:r>
      <w:r w:rsidR="00675523" w:rsidRPr="00FC527D">
        <w:rPr>
          <w:rFonts w:ascii="Times New Roman" w:hAnsi="Times New Roman" w:cs="Times New Roman"/>
          <w:sz w:val="20"/>
          <w:szCs w:val="20"/>
          <w:lang w:val="en-GB"/>
        </w:rPr>
        <w:t>this study has</w:t>
      </w:r>
      <w:r w:rsidRPr="00FC527D">
        <w:rPr>
          <w:rFonts w:ascii="Times New Roman" w:hAnsi="Times New Roman" w:cs="Times New Roman"/>
          <w:sz w:val="20"/>
          <w:szCs w:val="20"/>
          <w:lang w:val="en-GB"/>
        </w:rPr>
        <w:t xml:space="preserve"> been considered </w:t>
      </w:r>
      <w:r w:rsidR="00675523" w:rsidRPr="00FC527D">
        <w:rPr>
          <w:rFonts w:ascii="Times New Roman" w:hAnsi="Times New Roman" w:cs="Times New Roman"/>
          <w:sz w:val="20"/>
          <w:szCs w:val="20"/>
          <w:lang w:val="en-GB"/>
        </w:rPr>
        <w:t xml:space="preserve">as an </w:t>
      </w:r>
      <w:r w:rsidRPr="00FC527D">
        <w:rPr>
          <w:rFonts w:ascii="Times New Roman" w:hAnsi="Times New Roman" w:cs="Times New Roman"/>
          <w:sz w:val="20"/>
          <w:szCs w:val="20"/>
          <w:lang w:val="en-GB"/>
        </w:rPr>
        <w:t>important</w:t>
      </w:r>
      <w:r w:rsidR="00675523" w:rsidRPr="00FC527D">
        <w:rPr>
          <w:rFonts w:ascii="Times New Roman" w:hAnsi="Times New Roman" w:cs="Times New Roman"/>
          <w:sz w:val="20"/>
          <w:szCs w:val="20"/>
          <w:lang w:val="en-GB"/>
        </w:rPr>
        <w:t xml:space="preserve"> paper</w:t>
      </w:r>
      <w:r w:rsidRPr="00FC527D">
        <w:rPr>
          <w:rFonts w:ascii="Times New Roman" w:hAnsi="Times New Roman" w:cs="Times New Roman"/>
          <w:sz w:val="20"/>
          <w:szCs w:val="20"/>
          <w:lang w:val="en-GB"/>
        </w:rPr>
        <w:t xml:space="preserve"> to explain the</w:t>
      </w:r>
      <w:r w:rsidR="00675523" w:rsidRPr="00FC527D">
        <w:rPr>
          <w:rFonts w:ascii="Times New Roman" w:hAnsi="Times New Roman" w:cs="Times New Roman"/>
          <w:sz w:val="20"/>
          <w:szCs w:val="20"/>
          <w:lang w:val="en-GB"/>
        </w:rPr>
        <w:t>se</w:t>
      </w:r>
      <w:r w:rsidRPr="00FC527D">
        <w:rPr>
          <w:rFonts w:ascii="Times New Roman" w:hAnsi="Times New Roman" w:cs="Times New Roman"/>
          <w:sz w:val="20"/>
          <w:szCs w:val="20"/>
          <w:lang w:val="en-GB"/>
        </w:rPr>
        <w:t xml:space="preserve"> components of the </w:t>
      </w:r>
      <w:r w:rsidR="00675523" w:rsidRPr="00FC527D">
        <w:rPr>
          <w:rFonts w:ascii="Times New Roman" w:hAnsi="Times New Roman" w:cs="Times New Roman"/>
          <w:sz w:val="20"/>
          <w:szCs w:val="20"/>
          <w:lang w:val="en-GB"/>
        </w:rPr>
        <w:t xml:space="preserve">history of </w:t>
      </w:r>
      <w:r w:rsidRPr="00FC527D">
        <w:rPr>
          <w:rFonts w:ascii="Times New Roman" w:hAnsi="Times New Roman" w:cs="Times New Roman"/>
          <w:sz w:val="20"/>
          <w:szCs w:val="20"/>
          <w:lang w:val="en-GB"/>
        </w:rPr>
        <w:t xml:space="preserve">class that occur in the new, online and digital society. </w:t>
      </w:r>
    </w:p>
    <w:p w:rsidR="00742805" w:rsidRPr="00FC527D" w:rsidRDefault="00742805" w:rsidP="004F5C28">
      <w:pPr>
        <w:spacing w:before="120" w:after="240" w:line="360" w:lineRule="auto"/>
        <w:ind w:firstLine="851"/>
        <w:jc w:val="both"/>
        <w:rPr>
          <w:rFonts w:ascii="Times New Roman" w:hAnsi="Times New Roman" w:cs="Times New Roman"/>
          <w:b/>
          <w:bCs/>
          <w:sz w:val="24"/>
          <w:szCs w:val="24"/>
          <w:lang w:val="en-GB"/>
        </w:rPr>
      </w:pPr>
    </w:p>
    <w:p w:rsidR="00E509A7" w:rsidRPr="00FC527D" w:rsidRDefault="00C43D55" w:rsidP="004F5C28">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b/>
          <w:bCs/>
          <w:sz w:val="24"/>
          <w:szCs w:val="24"/>
          <w:lang w:val="en-GB"/>
        </w:rPr>
        <w:lastRenderedPageBreak/>
        <w:t>Proletariat</w:t>
      </w:r>
      <w:r w:rsidR="00B63862" w:rsidRPr="00FC527D">
        <w:rPr>
          <w:rFonts w:ascii="Times New Roman" w:hAnsi="Times New Roman" w:cs="Times New Roman"/>
          <w:b/>
          <w:bCs/>
          <w:sz w:val="24"/>
          <w:szCs w:val="24"/>
          <w:lang w:val="en-GB"/>
        </w:rPr>
        <w:t xml:space="preserve">: </w:t>
      </w:r>
      <w:r w:rsidR="001B0EB5" w:rsidRPr="00FC527D">
        <w:rPr>
          <w:rFonts w:ascii="Times New Roman" w:hAnsi="Times New Roman" w:cs="Times New Roman"/>
          <w:b/>
          <w:bCs/>
          <w:sz w:val="24"/>
          <w:szCs w:val="24"/>
          <w:lang w:val="en-GB"/>
        </w:rPr>
        <w:t xml:space="preserve">The Limits of the </w:t>
      </w:r>
      <w:r w:rsidR="00B63862" w:rsidRPr="00FC527D">
        <w:rPr>
          <w:rFonts w:ascii="Times New Roman" w:hAnsi="Times New Roman" w:cs="Times New Roman"/>
          <w:b/>
          <w:bCs/>
          <w:sz w:val="24"/>
          <w:szCs w:val="24"/>
          <w:lang w:val="en-GB"/>
        </w:rPr>
        <w:t>Working Class</w:t>
      </w:r>
    </w:p>
    <w:p w:rsidR="00F5328A" w:rsidRPr="00FC527D" w:rsidRDefault="00471291" w:rsidP="00E509A7">
      <w:pPr>
        <w:spacing w:before="120" w:after="240" w:line="360" w:lineRule="auto"/>
        <w:ind w:firstLine="851"/>
        <w:jc w:val="both"/>
        <w:rPr>
          <w:rFonts w:ascii="Times New Roman" w:hAnsi="Times New Roman" w:cs="Times New Roman"/>
          <w:bCs/>
          <w:sz w:val="20"/>
          <w:szCs w:val="20"/>
          <w:lang w:val="en-GB"/>
        </w:rPr>
      </w:pPr>
      <w:r w:rsidRPr="00FC527D">
        <w:rPr>
          <w:rFonts w:ascii="Times New Roman" w:hAnsi="Times New Roman" w:cs="Times New Roman"/>
          <w:bCs/>
          <w:sz w:val="20"/>
          <w:szCs w:val="20"/>
          <w:lang w:val="en-GB"/>
        </w:rPr>
        <w:t xml:space="preserve">One of the most comprehensive class analyses belongs to Marx. He treats society through class conceptualization and evaluates history as the history of class conflicts. In his Communist Manifesto, Marx explains history as the history of class struggles. According to him,  the history of conflict which was based on material labour have taken  in different forms, for instance, free men and slaves, practitioners and plebs, barons and serfs, guild citizens and men. Although the historical process is the scene of various classes and forms of labour, the class reaches its climax with the industrial revolution. The proletariat is the highest and strictest class format in Marx's dialectic of history. In other words, for him, the proletariat is the ultimate form of class </w:t>
      </w:r>
      <w:r w:rsidR="003F5B99" w:rsidRPr="00FC527D">
        <w:rPr>
          <w:rFonts w:ascii="Times New Roman" w:hAnsi="Times New Roman" w:cs="Times New Roman"/>
          <w:bCs/>
          <w:sz w:val="20"/>
          <w:szCs w:val="20"/>
          <w:lang w:val="en-GB"/>
        </w:rPr>
        <w:t>that</w:t>
      </w:r>
      <w:r w:rsidRPr="00FC527D">
        <w:rPr>
          <w:rFonts w:ascii="Times New Roman" w:hAnsi="Times New Roman" w:cs="Times New Roman"/>
          <w:bCs/>
          <w:sz w:val="20"/>
          <w:szCs w:val="20"/>
          <w:lang w:val="en-GB"/>
        </w:rPr>
        <w:t xml:space="preserve"> history has witnessed. In Marx's dialectic, the capitalist bourgeois class, which is characterized as the most extreme, most radical, and ultimate class structure of history, is in place opposite the proletarian class. The bourgeois class which has owned capital (material capital) and means of production is the class that has the most advantageous position in produc</w:t>
      </w:r>
      <w:r w:rsidR="00E514B8" w:rsidRPr="00FC527D">
        <w:rPr>
          <w:rFonts w:ascii="Times New Roman" w:hAnsi="Times New Roman" w:cs="Times New Roman"/>
          <w:bCs/>
          <w:sz w:val="20"/>
          <w:szCs w:val="20"/>
          <w:lang w:val="en-GB"/>
        </w:rPr>
        <w:t>tion and distribution relations</w:t>
      </w:r>
      <w:r w:rsidRPr="00FC527D">
        <w:rPr>
          <w:rFonts w:ascii="Times New Roman" w:hAnsi="Times New Roman" w:cs="Times New Roman"/>
          <w:bCs/>
          <w:sz w:val="20"/>
          <w:szCs w:val="20"/>
          <w:lang w:val="en-GB"/>
        </w:rPr>
        <w:t xml:space="preserve"> </w:t>
      </w:r>
      <w:r w:rsidR="008A55F4" w:rsidRPr="00FC527D">
        <w:rPr>
          <w:rFonts w:ascii="Times New Roman" w:hAnsi="Times New Roman" w:cs="Times New Roman"/>
          <w:bCs/>
          <w:sz w:val="20"/>
          <w:szCs w:val="20"/>
          <w:lang w:val="en-GB"/>
        </w:rPr>
        <w:fldChar w:fldCharType="begin" w:fldLock="1"/>
      </w:r>
      <w:r w:rsidR="00580C5B" w:rsidRPr="00FC527D">
        <w:rPr>
          <w:rFonts w:ascii="Times New Roman" w:hAnsi="Times New Roman" w:cs="Times New Roman"/>
          <w:bCs/>
          <w:sz w:val="20"/>
          <w:szCs w:val="20"/>
          <w:lang w:val="en-GB"/>
        </w:rPr>
        <w:instrText>ADDIN CSL_CITATION {"citationItems":[{"id":"ITEM-1","itemData":{"author":[{"dropping-particle":"","family":"Marx, Karl &amp;Fredrich","given":"Engels","non-dropping-particle":"","parse-names":false,"suffix":""}],"editor":[{"dropping-particle":"","family":"Tanıl Bora","given":"","non-dropping-particle":"","parse-names":false,"suffix":""}],"id":"ITEM-1","issued":{"date-parts":[["2018"]]},"number-of-pages":"130","publisher":"İletişim Yayınları","publisher-place":"İstanbul","title":"Komünist Manifesto","type":"book"},"uris":["http://www.mendeley.com/documents/?uuid=a3845eb8-5767-48ac-aa7b-e1a51e7cacbd"]}],"mendeley":{"formattedCitation":"(Marx, Karl &amp;Fredrich, 2018)","manualFormatting":"(Marx&amp;Engels, 2018)","plainTextFormattedCitation":"(Marx, Karl &amp;Fredrich, 2018)","previouslyFormattedCitation":"(Marx, Karl &amp;Fredrich, 2018)"},"properties":{"noteIndex":0},"schema":"https://github.com/citation-style-language/schema/raw/master/csl-citation.json"}</w:instrText>
      </w:r>
      <w:r w:rsidR="008A55F4" w:rsidRPr="00FC527D">
        <w:rPr>
          <w:rFonts w:ascii="Times New Roman" w:hAnsi="Times New Roman" w:cs="Times New Roman"/>
          <w:bCs/>
          <w:sz w:val="20"/>
          <w:szCs w:val="20"/>
          <w:lang w:val="en-GB"/>
        </w:rPr>
        <w:fldChar w:fldCharType="separate"/>
      </w:r>
      <w:r w:rsidR="00185ACB" w:rsidRPr="00FC527D">
        <w:rPr>
          <w:rFonts w:ascii="Times New Roman" w:hAnsi="Times New Roman" w:cs="Times New Roman"/>
          <w:bCs/>
          <w:noProof/>
          <w:sz w:val="20"/>
          <w:szCs w:val="20"/>
          <w:lang w:val="en-GB"/>
        </w:rPr>
        <w:t>(Marx</w:t>
      </w:r>
      <w:r w:rsidR="00C50E19" w:rsidRPr="00FC527D">
        <w:rPr>
          <w:rFonts w:ascii="Times New Roman" w:hAnsi="Times New Roman" w:cs="Times New Roman"/>
          <w:bCs/>
          <w:noProof/>
          <w:sz w:val="20"/>
          <w:szCs w:val="20"/>
          <w:lang w:val="en-GB"/>
        </w:rPr>
        <w:t>&amp;</w:t>
      </w:r>
      <w:r w:rsidR="00657631" w:rsidRPr="00FC527D">
        <w:rPr>
          <w:rFonts w:ascii="Times New Roman" w:hAnsi="Times New Roman" w:cs="Times New Roman"/>
          <w:bCs/>
          <w:noProof/>
          <w:sz w:val="20"/>
          <w:szCs w:val="20"/>
          <w:lang w:val="en-GB"/>
        </w:rPr>
        <w:t>Engels,</w:t>
      </w:r>
      <w:r w:rsidR="00C50E19" w:rsidRPr="00FC527D">
        <w:rPr>
          <w:rFonts w:ascii="Times New Roman" w:hAnsi="Times New Roman" w:cs="Times New Roman"/>
          <w:bCs/>
          <w:noProof/>
          <w:sz w:val="20"/>
          <w:szCs w:val="20"/>
          <w:lang w:val="en-GB"/>
        </w:rPr>
        <w:t xml:space="preserve"> 2018)</w:t>
      </w:r>
      <w:r w:rsidR="008A55F4" w:rsidRPr="00FC527D">
        <w:rPr>
          <w:rFonts w:ascii="Times New Roman" w:hAnsi="Times New Roman" w:cs="Times New Roman"/>
          <w:bCs/>
          <w:sz w:val="20"/>
          <w:szCs w:val="20"/>
          <w:lang w:val="en-GB"/>
        </w:rPr>
        <w:fldChar w:fldCharType="end"/>
      </w:r>
      <w:r w:rsidR="00C50E19" w:rsidRPr="00FC527D">
        <w:rPr>
          <w:rFonts w:ascii="Times New Roman" w:hAnsi="Times New Roman" w:cs="Times New Roman"/>
          <w:bCs/>
          <w:sz w:val="20"/>
          <w:szCs w:val="20"/>
          <w:lang w:val="en-GB"/>
        </w:rPr>
        <w:t>.</w:t>
      </w:r>
    </w:p>
    <w:p w:rsidR="006E242D" w:rsidRPr="00FC527D" w:rsidRDefault="00F563AC" w:rsidP="00231B43">
      <w:pPr>
        <w:spacing w:before="120" w:after="240" w:line="360" w:lineRule="auto"/>
        <w:ind w:firstLine="851"/>
        <w:jc w:val="both"/>
        <w:rPr>
          <w:rFonts w:ascii="Times New Roman" w:hAnsi="Times New Roman" w:cs="Times New Roman"/>
          <w:bCs/>
          <w:sz w:val="20"/>
          <w:szCs w:val="20"/>
          <w:lang w:val="en-GB"/>
        </w:rPr>
      </w:pPr>
      <w:r w:rsidRPr="00FC527D">
        <w:rPr>
          <w:rFonts w:ascii="Times New Roman" w:hAnsi="Times New Roman" w:cs="Times New Roman"/>
          <w:bCs/>
          <w:sz w:val="20"/>
          <w:szCs w:val="20"/>
          <w:lang w:val="en-GB"/>
        </w:rPr>
        <w:t>This class is the ruling class that usurps the surplus product and surplus-value produced by the proletarians. Thanks to the superstructure institutions, it exploits the labor of the worker, alienates him from his place, his labor, society, and nature.</w:t>
      </w:r>
      <w:r w:rsidR="00986588" w:rsidRPr="00FC527D">
        <w:rPr>
          <w:rFonts w:ascii="Times New Roman" w:hAnsi="Times New Roman" w:cs="Times New Roman"/>
          <w:bCs/>
          <w:sz w:val="20"/>
          <w:szCs w:val="20"/>
          <w:lang w:val="en-GB"/>
        </w:rPr>
        <w:t xml:space="preserve"> </w:t>
      </w:r>
      <w:r w:rsidR="006E242D" w:rsidRPr="00FC527D">
        <w:rPr>
          <w:rFonts w:ascii="Times New Roman" w:hAnsi="Times New Roman" w:cs="Times New Roman"/>
          <w:bCs/>
          <w:sz w:val="20"/>
          <w:szCs w:val="20"/>
          <w:lang w:val="en-GB"/>
        </w:rPr>
        <w:t xml:space="preserve">It converts the proletarian to the mechanical and soulless phenomenon. According to Marx, the socialist revolution will be inevitable because the proletarians, who are exploited by the capitalist bourgeoisie, have nothing to lose </w:t>
      </w:r>
      <w:r w:rsidR="00242AB8" w:rsidRPr="00FC527D">
        <w:rPr>
          <w:rFonts w:ascii="Times New Roman" w:hAnsi="Times New Roman" w:cs="Times New Roman"/>
          <w:bCs/>
          <w:sz w:val="20"/>
          <w:szCs w:val="20"/>
          <w:lang w:val="en-GB"/>
        </w:rPr>
        <w:t>but</w:t>
      </w:r>
      <w:r w:rsidR="006E242D" w:rsidRPr="00FC527D">
        <w:rPr>
          <w:rFonts w:ascii="Times New Roman" w:hAnsi="Times New Roman" w:cs="Times New Roman"/>
          <w:bCs/>
          <w:sz w:val="20"/>
          <w:szCs w:val="20"/>
          <w:lang w:val="en-GB"/>
        </w:rPr>
        <w:t xml:space="preserve"> their chains </w:t>
      </w:r>
      <w:r w:rsidR="008A55F4" w:rsidRPr="00FC527D">
        <w:rPr>
          <w:rFonts w:ascii="Times New Roman" w:hAnsi="Times New Roman" w:cs="Times New Roman"/>
          <w:bCs/>
          <w:sz w:val="20"/>
          <w:szCs w:val="20"/>
          <w:lang w:val="en-GB"/>
        </w:rPr>
        <w:fldChar w:fldCharType="begin" w:fldLock="1"/>
      </w:r>
      <w:r w:rsidR="00580C5B" w:rsidRPr="00FC527D">
        <w:rPr>
          <w:rFonts w:ascii="Times New Roman" w:hAnsi="Times New Roman" w:cs="Times New Roman"/>
          <w:bCs/>
          <w:sz w:val="20"/>
          <w:szCs w:val="20"/>
          <w:lang w:val="en-GB"/>
        </w:rPr>
        <w:instrText>ADDIN CSL_CITATION {"citationItems":[{"id":"ITEM-1","itemData":{"author":[{"dropping-particle":"","family":"Marx, Karl &amp;Fredrich","given":"Engels","non-dropping-particle":"","parse-names":false,"suffix":""}],"editor":[{"dropping-particle":"","family":"Tanıl Bora","given":"","non-dropping-particle":"","parse-names":false,"suffix":""}],"id":"ITEM-1","issued":{"date-parts":[["2018"]]},"number-of-pages":"130","publisher":"İletişim Yayınları","publisher-place":"İstanbul","title":"Komünist Manifesto","type":"book"},"uris":["http://www.mendeley.com/documents/?uuid=a3845eb8-5767-48ac-aa7b-e1a51e7cacbd"]}],"mendeley":{"formattedCitation":"(Marx, Karl &amp;Fredrich, 2018)","manualFormatting":"(Marx&amp;Engels, 2018)","plainTextFormattedCitation":"(Marx, Karl &amp;Fredrich, 2018)","previouslyFormattedCitation":"(Marx, Karl &amp;Fredrich, 2018)"},"properties":{"noteIndex":0},"schema":"https://github.com/citation-style-language/schema/raw/master/csl-citation.json"}</w:instrText>
      </w:r>
      <w:r w:rsidR="008A55F4" w:rsidRPr="00FC527D">
        <w:rPr>
          <w:rFonts w:ascii="Times New Roman" w:hAnsi="Times New Roman" w:cs="Times New Roman"/>
          <w:bCs/>
          <w:sz w:val="20"/>
          <w:szCs w:val="20"/>
          <w:lang w:val="en-GB"/>
        </w:rPr>
        <w:fldChar w:fldCharType="separate"/>
      </w:r>
      <w:r w:rsidR="0063284A" w:rsidRPr="00FC527D">
        <w:rPr>
          <w:rFonts w:ascii="Times New Roman" w:hAnsi="Times New Roman" w:cs="Times New Roman"/>
          <w:bCs/>
          <w:noProof/>
          <w:sz w:val="20"/>
          <w:szCs w:val="20"/>
          <w:lang w:val="en-GB"/>
        </w:rPr>
        <w:t>(Marx</w:t>
      </w:r>
      <w:r w:rsidR="00986588" w:rsidRPr="00FC527D">
        <w:rPr>
          <w:rFonts w:ascii="Times New Roman" w:hAnsi="Times New Roman" w:cs="Times New Roman"/>
          <w:bCs/>
          <w:noProof/>
          <w:sz w:val="20"/>
          <w:szCs w:val="20"/>
          <w:lang w:val="en-GB"/>
        </w:rPr>
        <w:t>&amp;Engels, 2018)</w:t>
      </w:r>
      <w:r w:rsidR="008A55F4" w:rsidRPr="00FC527D">
        <w:rPr>
          <w:rFonts w:ascii="Times New Roman" w:hAnsi="Times New Roman" w:cs="Times New Roman"/>
          <w:bCs/>
          <w:sz w:val="20"/>
          <w:szCs w:val="20"/>
          <w:lang w:val="en-GB"/>
        </w:rPr>
        <w:fldChar w:fldCharType="end"/>
      </w:r>
      <w:r w:rsidR="00986588" w:rsidRPr="00FC527D">
        <w:rPr>
          <w:rFonts w:ascii="Times New Roman" w:hAnsi="Times New Roman" w:cs="Times New Roman"/>
          <w:bCs/>
          <w:sz w:val="20"/>
          <w:szCs w:val="20"/>
          <w:lang w:val="en-GB"/>
        </w:rPr>
        <w:t>.</w:t>
      </w:r>
      <w:r w:rsidR="00242AB8" w:rsidRPr="00FC527D">
        <w:rPr>
          <w:rFonts w:ascii="Times New Roman" w:hAnsi="Times New Roman" w:cs="Times New Roman"/>
          <w:bCs/>
          <w:sz w:val="20"/>
          <w:szCs w:val="20"/>
          <w:lang w:val="en-GB"/>
        </w:rPr>
        <w:t xml:space="preserve"> Yet</w:t>
      </w:r>
      <w:r w:rsidR="00986588" w:rsidRPr="00FC527D">
        <w:rPr>
          <w:rFonts w:ascii="Times New Roman" w:hAnsi="Times New Roman" w:cs="Times New Roman"/>
          <w:bCs/>
          <w:sz w:val="20"/>
          <w:szCs w:val="20"/>
          <w:lang w:val="en-GB"/>
        </w:rPr>
        <w:t xml:space="preserve"> </w:t>
      </w:r>
      <w:r w:rsidR="00242AB8" w:rsidRPr="00FC527D">
        <w:rPr>
          <w:rFonts w:ascii="Times New Roman" w:hAnsi="Times New Roman" w:cs="Times New Roman"/>
          <w:bCs/>
          <w:sz w:val="20"/>
          <w:szCs w:val="20"/>
          <w:lang w:val="en-GB"/>
        </w:rPr>
        <w:t xml:space="preserve">at this stage, </w:t>
      </w:r>
      <w:r w:rsidR="006E242D" w:rsidRPr="00FC527D">
        <w:rPr>
          <w:rFonts w:ascii="Times New Roman" w:hAnsi="Times New Roman" w:cs="Times New Roman"/>
          <w:bCs/>
          <w:sz w:val="20"/>
          <w:szCs w:val="20"/>
          <w:lang w:val="en-GB"/>
        </w:rPr>
        <w:t>when revolutionary consciousness and class consciousness have not yet developed, there is no common</w:t>
      </w:r>
      <w:r w:rsidR="00242AB8" w:rsidRPr="00FC527D">
        <w:rPr>
          <w:rFonts w:ascii="Times New Roman" w:hAnsi="Times New Roman" w:cs="Times New Roman"/>
          <w:bCs/>
          <w:sz w:val="20"/>
          <w:szCs w:val="20"/>
          <w:lang w:val="en-GB"/>
        </w:rPr>
        <w:t xml:space="preserve"> sentiment</w:t>
      </w:r>
      <w:r w:rsidR="006E242D" w:rsidRPr="00FC527D">
        <w:rPr>
          <w:rFonts w:ascii="Times New Roman" w:hAnsi="Times New Roman" w:cs="Times New Roman"/>
          <w:bCs/>
          <w:sz w:val="20"/>
          <w:szCs w:val="20"/>
          <w:lang w:val="en-GB"/>
        </w:rPr>
        <w:t>.  For these workers, Marx proposes professional revolutionaries</w:t>
      </w:r>
      <w:r w:rsidR="00242AB8" w:rsidRPr="00FC527D">
        <w:rPr>
          <w:rFonts w:ascii="Times New Roman" w:hAnsi="Times New Roman" w:cs="Times New Roman"/>
          <w:bCs/>
          <w:sz w:val="20"/>
          <w:szCs w:val="20"/>
          <w:lang w:val="en-GB"/>
        </w:rPr>
        <w:t xml:space="preserve"> for these workers</w:t>
      </w:r>
      <w:r w:rsidR="006E242D" w:rsidRPr="00FC527D">
        <w:rPr>
          <w:rFonts w:ascii="Times New Roman" w:hAnsi="Times New Roman" w:cs="Times New Roman"/>
          <w:bCs/>
          <w:sz w:val="20"/>
          <w:szCs w:val="20"/>
          <w:lang w:val="en-GB"/>
        </w:rPr>
        <w:t xml:space="preserve">. </w:t>
      </w:r>
      <w:r w:rsidR="00242AB8" w:rsidRPr="00FC527D">
        <w:rPr>
          <w:rFonts w:ascii="Times New Roman" w:hAnsi="Times New Roman" w:cs="Times New Roman"/>
          <w:bCs/>
          <w:sz w:val="20"/>
          <w:szCs w:val="20"/>
          <w:lang w:val="en-GB"/>
        </w:rPr>
        <w:t>According to</w:t>
      </w:r>
      <w:r w:rsidR="006E242D" w:rsidRPr="00FC527D">
        <w:rPr>
          <w:rFonts w:ascii="Times New Roman" w:hAnsi="Times New Roman" w:cs="Times New Roman"/>
          <w:bCs/>
          <w:sz w:val="20"/>
          <w:szCs w:val="20"/>
          <w:lang w:val="en-GB"/>
        </w:rPr>
        <w:t xml:space="preserve"> him, the revolution can only be carried out by </w:t>
      </w:r>
      <w:r w:rsidR="00242AB8" w:rsidRPr="00FC527D">
        <w:rPr>
          <w:rFonts w:ascii="Times New Roman" w:hAnsi="Times New Roman" w:cs="Times New Roman"/>
          <w:bCs/>
          <w:sz w:val="20"/>
          <w:szCs w:val="20"/>
          <w:lang w:val="en-GB"/>
        </w:rPr>
        <w:t xml:space="preserve">the </w:t>
      </w:r>
      <w:r w:rsidR="006E242D" w:rsidRPr="00FC527D">
        <w:rPr>
          <w:rFonts w:ascii="Times New Roman" w:hAnsi="Times New Roman" w:cs="Times New Roman"/>
          <w:bCs/>
          <w:sz w:val="20"/>
          <w:szCs w:val="20"/>
          <w:lang w:val="en-GB"/>
        </w:rPr>
        <w:t>professional rev</w:t>
      </w:r>
      <w:r w:rsidR="00242AB8" w:rsidRPr="00FC527D">
        <w:rPr>
          <w:rFonts w:ascii="Times New Roman" w:hAnsi="Times New Roman" w:cs="Times New Roman"/>
          <w:bCs/>
          <w:sz w:val="20"/>
          <w:szCs w:val="20"/>
          <w:lang w:val="en-GB"/>
        </w:rPr>
        <w:t>olutionaries, not by the masses.</w:t>
      </w:r>
    </w:p>
    <w:p w:rsidR="00713539" w:rsidRPr="00FC527D" w:rsidRDefault="006E242D" w:rsidP="00231B43">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The proletarian class has been mostly determined by the Marxist way of thinking</w:t>
      </w:r>
      <w:r w:rsidR="00E514B8" w:rsidRPr="00FC527D">
        <w:rPr>
          <w:rFonts w:ascii="Times New Roman" w:hAnsi="Times New Roman" w:cs="Times New Roman"/>
          <w:sz w:val="20"/>
          <w:szCs w:val="20"/>
          <w:lang w:val="en-GB"/>
        </w:rPr>
        <w:t>.</w:t>
      </w:r>
      <w:r w:rsidRPr="00FC527D">
        <w:rPr>
          <w:rFonts w:ascii="Times New Roman" w:hAnsi="Times New Roman" w:cs="Times New Roman"/>
          <w:sz w:val="20"/>
          <w:szCs w:val="20"/>
          <w:lang w:val="en-GB"/>
        </w:rPr>
        <w:t xml:space="preserve"> </w:t>
      </w:r>
      <w:r w:rsidR="00E514B8" w:rsidRPr="00FC527D">
        <w:rPr>
          <w:rFonts w:ascii="Times New Roman" w:hAnsi="Times New Roman" w:cs="Times New Roman"/>
          <w:sz w:val="20"/>
          <w:szCs w:val="20"/>
          <w:lang w:val="en-GB"/>
        </w:rPr>
        <w:t>And i</w:t>
      </w:r>
      <w:r w:rsidRPr="00FC527D">
        <w:rPr>
          <w:rFonts w:ascii="Times New Roman" w:hAnsi="Times New Roman" w:cs="Times New Roman"/>
          <w:sz w:val="20"/>
          <w:szCs w:val="20"/>
          <w:lang w:val="en-GB"/>
        </w:rPr>
        <w:t>t is considered a structure made up of workers working on the production line after the industrial revolution. Engels defines the working class as follows: the working class is the class that has no means of production and also, their only material resource is their own labours</w:t>
      </w:r>
      <w:r w:rsidR="005B383D"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3E1E00" w:rsidRPr="00FC527D">
        <w:rPr>
          <w:rFonts w:ascii="Times New Roman" w:hAnsi="Times New Roman" w:cs="Times New Roman"/>
          <w:sz w:val="20"/>
          <w:szCs w:val="20"/>
          <w:lang w:val="en-GB"/>
        </w:rPr>
        <w:instrText>ADDIN CSL_CITATION {"citationItems":[{"id":"ITEM-1","itemData":{"author":[{"dropping-particle":"","family":"Marx, Karl &amp; Engels","given":"Fredrich","non-dropping-particle":"","parse-names":false,"suffix":""}],"edition":"1","editor":[{"dropping-particle":"","family":"Seçkin Selvi","given":"","non-dropping-particle":"","parse-names":false,"suffix":""}],"id":"ITEM-1","issued":{"date-parts":[["2008"]]},"number-of-pages":"135","publisher":"Can Yayınları","publisher-place":"İstanbul","title":"Komünist Manifesto","type":"book"},"uris":["http://www.mendeley.com/documents/?uuid=763f17f6-eaa4-4cdc-9fd1-fcd0e3326a4a"]}],"mendeley":{"formattedCitation":"(Marx, Karl &amp; Engels, 2008)","manualFormatting":"(Marx, &amp; Engels, 2008)","plainTextFormattedCitation":"(Marx, Karl &amp; Engels, 2008)","previouslyFormattedCitation":"(Marx, Karl &amp; Engels, 2008)"},"properties":{"noteIndex":0},"schema":"https://github.com/citation-style-language/schema/raw/master/csl-citation.json"}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DB49DD" w:rsidRPr="00FC527D">
        <w:rPr>
          <w:rFonts w:ascii="Times New Roman" w:hAnsi="Times New Roman" w:cs="Times New Roman"/>
          <w:noProof/>
          <w:sz w:val="20"/>
          <w:szCs w:val="20"/>
          <w:lang w:val="en-GB"/>
        </w:rPr>
        <w:t>(Marx, &amp; Engels, 2008)</w:t>
      </w:r>
      <w:r w:rsidR="008A55F4" w:rsidRPr="00FC527D">
        <w:rPr>
          <w:rFonts w:ascii="Times New Roman" w:hAnsi="Times New Roman" w:cs="Times New Roman"/>
          <w:sz w:val="20"/>
          <w:szCs w:val="20"/>
          <w:lang w:val="en-GB"/>
        </w:rPr>
        <w:fldChar w:fldCharType="end"/>
      </w:r>
      <w:r w:rsidR="00DB49DD" w:rsidRPr="00FC527D">
        <w:rPr>
          <w:rFonts w:ascii="Times New Roman" w:hAnsi="Times New Roman" w:cs="Times New Roman"/>
          <w:sz w:val="20"/>
          <w:szCs w:val="20"/>
          <w:lang w:val="en-GB"/>
        </w:rPr>
        <w:t xml:space="preserve">. </w:t>
      </w:r>
      <w:r w:rsidR="005B522A" w:rsidRPr="00FC527D">
        <w:rPr>
          <w:rFonts w:ascii="Times New Roman" w:hAnsi="Times New Roman" w:cs="Times New Roman"/>
          <w:sz w:val="20"/>
          <w:szCs w:val="20"/>
          <w:lang w:val="en-GB"/>
        </w:rPr>
        <w:t>Marx bases such an analysis on the proletarian class. He explains that the potential labour force is employed by the pers</w:t>
      </w:r>
      <w:r w:rsidR="00242AB8" w:rsidRPr="00FC527D">
        <w:rPr>
          <w:rFonts w:ascii="Times New Roman" w:hAnsi="Times New Roman" w:cs="Times New Roman"/>
          <w:sz w:val="20"/>
          <w:szCs w:val="20"/>
          <w:lang w:val="en-GB"/>
        </w:rPr>
        <w:t>ons who uses his labour power,  makes a profit from</w:t>
      </w:r>
      <w:r w:rsidR="005B522A" w:rsidRPr="00FC527D">
        <w:rPr>
          <w:rFonts w:ascii="Times New Roman" w:hAnsi="Times New Roman" w:cs="Times New Roman"/>
          <w:sz w:val="20"/>
          <w:szCs w:val="20"/>
          <w:lang w:val="en-GB"/>
        </w:rPr>
        <w:t xml:space="preserve"> his labour for living and takes  labour turns into a worker in this mutual trade and forms the basis of the proletariat </w:t>
      </w:r>
      <w:r w:rsidR="008A55F4" w:rsidRPr="00FC527D">
        <w:rPr>
          <w:rFonts w:ascii="Times New Roman" w:hAnsi="Times New Roman" w:cs="Times New Roman"/>
          <w:sz w:val="20"/>
          <w:szCs w:val="20"/>
          <w:lang w:val="en-GB"/>
        </w:rPr>
        <w:fldChar w:fldCharType="begin" w:fldLock="1"/>
      </w:r>
      <w:r w:rsidR="003E1E00" w:rsidRPr="00FC527D">
        <w:rPr>
          <w:rFonts w:ascii="Times New Roman" w:hAnsi="Times New Roman" w:cs="Times New Roman"/>
          <w:sz w:val="20"/>
          <w:szCs w:val="20"/>
          <w:lang w:val="en-GB"/>
        </w:rPr>
        <w:instrText>ADDIN CSL_CITATION {"citationItems":[{"id":"ITEM-1","itemData":{"author":[{"dropping-particle":"","family":"Marx, Karl &amp; Engels","given":"Fredrich","non-dropping-particle":"","parse-names":false,"suffix":""}],"edition":"1","editor":[{"dropping-particle":"","family":"Seçkin Selvi","given":"","non-dropping-particle":"","parse-names":false,"suffix":""}],"id":"ITEM-1","issued":{"date-parts":[["2008"]]},"number-of-pages":"135","publisher":"Can Yayınları","publisher-place":"İstanbul","title":"Komünist Manifesto","type":"book"},"uris":["http://www.mendeley.com/documents/?uuid=763f17f6-eaa4-4cdc-9fd1-fcd0e3326a4a"]}],"mendeley":{"formattedCitation":"(Marx, Karl &amp; Engels, 2008)","manualFormatting":"(Marx, &amp; Engels, 2008)","plainTextFormattedCitation":"(Marx, Karl &amp; Engels, 2008)","previouslyFormattedCitation":"(Marx, Karl &amp; Engels, 2008)"},"properties":{"noteIndex":0},"schema":"https://github.com/citation-style-language/schema/raw/master/csl-citation.json"}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C50E19" w:rsidRPr="00FC527D">
        <w:rPr>
          <w:rFonts w:ascii="Times New Roman" w:hAnsi="Times New Roman" w:cs="Times New Roman"/>
          <w:noProof/>
          <w:sz w:val="20"/>
          <w:szCs w:val="20"/>
          <w:lang w:val="en-GB"/>
        </w:rPr>
        <w:t>(Marx, &amp; Engels, 2008)</w:t>
      </w:r>
      <w:r w:rsidR="008A55F4" w:rsidRPr="00FC527D">
        <w:rPr>
          <w:rFonts w:ascii="Times New Roman" w:hAnsi="Times New Roman" w:cs="Times New Roman"/>
          <w:sz w:val="20"/>
          <w:szCs w:val="20"/>
          <w:lang w:val="en-GB"/>
        </w:rPr>
        <w:fldChar w:fldCharType="end"/>
      </w:r>
      <w:r w:rsidR="00D971C2" w:rsidRPr="00FC527D">
        <w:rPr>
          <w:rFonts w:ascii="Times New Roman" w:hAnsi="Times New Roman" w:cs="Times New Roman"/>
          <w:sz w:val="20"/>
          <w:szCs w:val="20"/>
          <w:lang w:val="en-GB"/>
        </w:rPr>
        <w:t xml:space="preserve">. </w:t>
      </w:r>
      <w:r w:rsidR="00713539" w:rsidRPr="00FC527D">
        <w:rPr>
          <w:rFonts w:ascii="Times New Roman" w:hAnsi="Times New Roman" w:cs="Times New Roman"/>
          <w:sz w:val="20"/>
          <w:szCs w:val="20"/>
          <w:lang w:val="en-GB"/>
        </w:rPr>
        <w:t xml:space="preserve">In both definitions, explaining the limits of the proletarian class, the main element is labour. </w:t>
      </w:r>
    </w:p>
    <w:p w:rsidR="00F4601E" w:rsidRPr="00FC527D" w:rsidRDefault="005B522A" w:rsidP="00F93CE7">
      <w:pPr>
        <w:spacing w:after="240" w:line="360" w:lineRule="auto"/>
        <w:ind w:firstLine="851"/>
        <w:jc w:val="both"/>
        <w:rPr>
          <w:rFonts w:ascii="Times New Roman" w:hAnsi="Times New Roman" w:cs="Times New Roman"/>
          <w:strike/>
          <w:sz w:val="20"/>
          <w:szCs w:val="20"/>
          <w:highlight w:val="yellow"/>
          <w:lang w:val="en-GB"/>
        </w:rPr>
      </w:pPr>
      <w:r w:rsidRPr="00FC527D">
        <w:rPr>
          <w:rFonts w:ascii="Times New Roman" w:hAnsi="Times New Roman" w:cs="Times New Roman"/>
          <w:sz w:val="20"/>
          <w:szCs w:val="20"/>
          <w:lang w:val="en-GB"/>
        </w:rPr>
        <w:t xml:space="preserve">Marx built the class on material labour. The form of capital that he took as basis was naturally tangible capital but over time, the types of capital differed and diversified. Depending on the diversification of capital, different class forms have emerged and the need for a redefinition of the class was felt. One of the first names to criticize Marx was Ralf Dahrendorf, who introduced a new definition and type of social class. According to Dahrendorf, Marx did not take the middle class into </w:t>
      </w:r>
      <w:r w:rsidR="00242AB8" w:rsidRPr="00FC527D">
        <w:rPr>
          <w:rFonts w:ascii="Times New Roman" w:hAnsi="Times New Roman" w:cs="Times New Roman"/>
          <w:sz w:val="20"/>
          <w:szCs w:val="20"/>
          <w:lang w:val="en-GB"/>
        </w:rPr>
        <w:t>consideration</w:t>
      </w:r>
      <w:r w:rsidRPr="00FC527D">
        <w:rPr>
          <w:rFonts w:ascii="Times New Roman" w:hAnsi="Times New Roman" w:cs="Times New Roman"/>
          <w:sz w:val="20"/>
          <w:szCs w:val="20"/>
          <w:lang w:val="en-GB"/>
        </w:rPr>
        <w:t>. The middle class, which consists of labourers from different business fields and includes large segments of the social, is the new address of the proletariat</w:t>
      </w:r>
      <w:r w:rsidR="00CC28FE"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185ACB" w:rsidRPr="00FC527D">
        <w:rPr>
          <w:rFonts w:ascii="Times New Roman" w:hAnsi="Times New Roman" w:cs="Times New Roman"/>
          <w:sz w:val="20"/>
          <w:szCs w:val="20"/>
          <w:lang w:val="en-GB"/>
        </w:rPr>
        <w:instrText>ADDIN CSL_CITATION {"citationItems":[{"id":"ITEM-1","itemData":{"author":[{"dropping-particle":"","family":"Güçlü İdris","given":"","non-dropping-particle":"","parse-names":false,"suffix":""}],"container-title":"Osman Gazi Üniversitesi İBF Dergisi","id":"ITEM-1","issue":"2","issued":{"date-parts":[["2014"]]},"page":"151-157","title":"Karl Marx and Ralf Dahrendorf: A Comparative Perspective on Class Formation and Conflict","type":"article-journal","volume":"9"},"uris":["http://www.mendeley.com/documents/?uuid=fcc4a8e8-c7e9-46de-ad71-3557bb5b184b"]}],"mendeley":{"formattedCitation":"(Güçlü İdris, 2014)","manualFormatting":"(Güçlü, 2014)","plainTextFormattedCitation":"(Güçlü İdris, 2014)","previouslyFormattedCitation":"(Güçlü İdris, 2014)"},"properties":{"noteIndex":0},"schema":"https://github.com/citation-style-language/schema/raw/master/csl-citation.json"}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185ACB" w:rsidRPr="00FC527D">
        <w:rPr>
          <w:rFonts w:ascii="Times New Roman" w:hAnsi="Times New Roman" w:cs="Times New Roman"/>
          <w:noProof/>
          <w:sz w:val="20"/>
          <w:szCs w:val="20"/>
          <w:lang w:val="en-GB"/>
        </w:rPr>
        <w:t>(Güçlü, 2014)</w:t>
      </w:r>
      <w:r w:rsidR="008A55F4" w:rsidRPr="00FC527D">
        <w:rPr>
          <w:rFonts w:ascii="Times New Roman" w:hAnsi="Times New Roman" w:cs="Times New Roman"/>
          <w:sz w:val="20"/>
          <w:szCs w:val="20"/>
          <w:lang w:val="en-GB"/>
        </w:rPr>
        <w:fldChar w:fldCharType="end"/>
      </w:r>
      <w:r w:rsidR="009C3D35" w:rsidRPr="00FC527D">
        <w:rPr>
          <w:rFonts w:ascii="Times New Roman" w:hAnsi="Times New Roman" w:cs="Times New Roman"/>
          <w:sz w:val="20"/>
          <w:szCs w:val="20"/>
          <w:lang w:val="en-GB"/>
        </w:rPr>
        <w:t xml:space="preserve">. P. Bourdieu, on the other hand, draws attention to the forms of </w:t>
      </w:r>
      <w:r w:rsidR="00D971C2" w:rsidRPr="00FC527D">
        <w:rPr>
          <w:rFonts w:ascii="Times New Roman" w:hAnsi="Times New Roman" w:cs="Times New Roman"/>
          <w:sz w:val="20"/>
          <w:szCs w:val="20"/>
          <w:lang w:val="en-GB"/>
        </w:rPr>
        <w:t>labour</w:t>
      </w:r>
      <w:r w:rsidR="009C3D35" w:rsidRPr="00FC527D">
        <w:rPr>
          <w:rFonts w:ascii="Times New Roman" w:hAnsi="Times New Roman" w:cs="Times New Roman"/>
          <w:sz w:val="20"/>
          <w:szCs w:val="20"/>
          <w:lang w:val="en-GB"/>
        </w:rPr>
        <w:t xml:space="preserve"> that Marx skipped and </w:t>
      </w:r>
      <w:r w:rsidR="007D7E27" w:rsidRPr="00FC527D">
        <w:rPr>
          <w:rFonts w:ascii="Times New Roman" w:hAnsi="Times New Roman" w:cs="Times New Roman"/>
          <w:sz w:val="20"/>
          <w:szCs w:val="20"/>
          <w:lang w:val="en-GB"/>
        </w:rPr>
        <w:t>attracts</w:t>
      </w:r>
      <w:r w:rsidR="00745B66" w:rsidRPr="00FC527D">
        <w:rPr>
          <w:rFonts w:ascii="Times New Roman" w:hAnsi="Times New Roman" w:cs="Times New Roman"/>
          <w:sz w:val="20"/>
          <w:szCs w:val="20"/>
          <w:lang w:val="en-GB"/>
        </w:rPr>
        <w:t xml:space="preserve"> attention </w:t>
      </w:r>
      <w:r w:rsidR="009C3D35" w:rsidRPr="00FC527D">
        <w:rPr>
          <w:rFonts w:ascii="Times New Roman" w:hAnsi="Times New Roman" w:cs="Times New Roman"/>
          <w:sz w:val="20"/>
          <w:szCs w:val="20"/>
          <w:lang w:val="en-GB"/>
        </w:rPr>
        <w:t xml:space="preserve">to the types of human, cultural and symbolic capital as well as material (economic) capital. </w:t>
      </w:r>
      <w:r w:rsidR="00660E27" w:rsidRPr="00FC527D">
        <w:rPr>
          <w:rFonts w:ascii="Times New Roman" w:hAnsi="Times New Roman" w:cs="Times New Roman"/>
          <w:sz w:val="20"/>
          <w:szCs w:val="20"/>
          <w:lang w:val="en-GB"/>
        </w:rPr>
        <w:t xml:space="preserve">As a matter of fact, many phenomena and reasons such as capitalist production relations, social division </w:t>
      </w:r>
      <w:r w:rsidR="00660E27" w:rsidRPr="00FC527D">
        <w:rPr>
          <w:rFonts w:ascii="Times New Roman" w:hAnsi="Times New Roman" w:cs="Times New Roman"/>
          <w:sz w:val="20"/>
          <w:szCs w:val="20"/>
          <w:lang w:val="en-GB"/>
        </w:rPr>
        <w:lastRenderedPageBreak/>
        <w:t>of labour, technology-based developing work structure and flow processes, change of labour forms, loss of material commodity hav</w:t>
      </w:r>
      <w:r w:rsidR="00E514B8" w:rsidRPr="00FC527D">
        <w:rPr>
          <w:rFonts w:ascii="Times New Roman" w:hAnsi="Times New Roman" w:cs="Times New Roman"/>
          <w:sz w:val="20"/>
          <w:szCs w:val="20"/>
          <w:lang w:val="en-GB"/>
        </w:rPr>
        <w:t>e changed the form of the class</w:t>
      </w:r>
      <w:r w:rsidR="00660E27"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580C5B" w:rsidRPr="00FC527D">
        <w:rPr>
          <w:rFonts w:ascii="Times New Roman" w:hAnsi="Times New Roman" w:cs="Times New Roman"/>
          <w:sz w:val="20"/>
          <w:szCs w:val="20"/>
          <w:lang w:val="en-GB"/>
        </w:rPr>
        <w:instrText>ADDIN CSL_CITATION {"citationItems":[{"id":"ITEM-1","itemData":{"author":[{"dropping-particle":"","family":"Kaplan Merve&amp;Mahmut Yardımcıoğlu","given":"","non-dropping-particle":"","parse-names":false,"suffix":""}],"container-title":"Habitus Toplumbilim Dergisi","id":"ITEM-1","issue":"1","issued":{"date-parts":[["2020"]]},"page":"23-37","title":"Alan, Habitus Ve Sermaye Kavramlarıyla Pierre Bourdieu","type":"article-journal","volume":"1"},"uris":["http://www.mendeley.com/documents/?uuid=bc5aaf7c-3529-4a2b-9ab0-25a0d903b51b"]}],"mendeley":{"formattedCitation":"(Kaplan Merve&amp;Mahmut Yardımcıoğlu, 2020)","manualFormatting":"(Kaplan&amp;Yardımcıoğlu, 2020)","plainTextFormattedCitation":"(Kaplan Merve&amp;Mahmut Yardımcıoğlu, 2020)","previouslyFormattedCitation":"(Kaplan Merve&amp;Mahmut Yardımcıoğlu, 2020)"},"properties":{"noteIndex":0},"schema":"https://github.com/citation-style-language/schema/raw/master/csl-citation.json"}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922AA1" w:rsidRPr="00FC527D">
        <w:rPr>
          <w:rFonts w:ascii="Times New Roman" w:hAnsi="Times New Roman" w:cs="Times New Roman"/>
          <w:noProof/>
          <w:sz w:val="20"/>
          <w:szCs w:val="20"/>
          <w:lang w:val="en-GB"/>
        </w:rPr>
        <w:t>(Kaplan&amp;</w:t>
      </w:r>
      <w:r w:rsidR="00185ACB" w:rsidRPr="00FC527D">
        <w:rPr>
          <w:rFonts w:ascii="Times New Roman" w:hAnsi="Times New Roman" w:cs="Times New Roman"/>
          <w:noProof/>
          <w:sz w:val="20"/>
          <w:szCs w:val="20"/>
          <w:lang w:val="en-GB"/>
        </w:rPr>
        <w:t>Yardımcıoğlu, 2020)</w:t>
      </w:r>
      <w:r w:rsidR="008A55F4" w:rsidRPr="00FC527D">
        <w:rPr>
          <w:rFonts w:ascii="Times New Roman" w:hAnsi="Times New Roman" w:cs="Times New Roman"/>
          <w:sz w:val="20"/>
          <w:szCs w:val="20"/>
          <w:lang w:val="en-GB"/>
        </w:rPr>
        <w:fldChar w:fldCharType="end"/>
      </w:r>
      <w:r w:rsidR="009C3D35" w:rsidRPr="00FC527D">
        <w:rPr>
          <w:rFonts w:ascii="Times New Roman" w:hAnsi="Times New Roman" w:cs="Times New Roman"/>
          <w:sz w:val="20"/>
          <w:szCs w:val="20"/>
          <w:lang w:val="en-GB"/>
        </w:rPr>
        <w:t>.</w:t>
      </w:r>
      <w:r w:rsidR="00EB1E28" w:rsidRPr="00FC527D">
        <w:rPr>
          <w:rFonts w:ascii="Times New Roman" w:hAnsi="Times New Roman" w:cs="Times New Roman"/>
          <w:sz w:val="20"/>
          <w:szCs w:val="20"/>
          <w:lang w:val="en-GB"/>
        </w:rPr>
        <w:t xml:space="preserve"> </w:t>
      </w:r>
      <w:r w:rsidR="00660E27" w:rsidRPr="00FC527D">
        <w:rPr>
          <w:rFonts w:ascii="Times New Roman" w:hAnsi="Times New Roman" w:cs="Times New Roman"/>
          <w:sz w:val="20"/>
          <w:szCs w:val="20"/>
          <w:lang w:val="en-GB"/>
        </w:rPr>
        <w:t>This transformation is of course not a simple conceptual (descriptive) transformation. It is a change and transformation in the structure of the class as a result of the swelling of concepts such as labor processes, the concept of labor, production processes, and the production line, and the melting of their sharp boundaries especially mentioned at the beginning of the study.</w:t>
      </w:r>
      <w:r w:rsidR="00284C9E" w:rsidRPr="00FC527D">
        <w:rPr>
          <w:rFonts w:ascii="Times New Roman" w:hAnsi="Times New Roman" w:cs="Times New Roman"/>
          <w:sz w:val="20"/>
          <w:szCs w:val="20"/>
          <w:lang w:val="en-GB"/>
        </w:rPr>
        <w:t xml:space="preserve"> </w:t>
      </w:r>
      <w:r w:rsidR="00660E27" w:rsidRPr="00FC527D">
        <w:rPr>
          <w:rFonts w:ascii="Times New Roman" w:hAnsi="Times New Roman" w:cs="Times New Roman"/>
          <w:sz w:val="20"/>
          <w:szCs w:val="20"/>
          <w:lang w:val="en-GB"/>
        </w:rPr>
        <w:t>The class hard boundaries have been subjected to evaporation in its historical journey and the class has structurally transformed into a new, vast environment.</w:t>
      </w:r>
      <w:r w:rsidR="00A840EB" w:rsidRPr="00FC527D">
        <w:rPr>
          <w:rFonts w:ascii="Times New Roman" w:hAnsi="Times New Roman" w:cs="Times New Roman"/>
          <w:sz w:val="20"/>
          <w:szCs w:val="20"/>
          <w:lang w:val="en-GB"/>
        </w:rPr>
        <w:t xml:space="preserve"> </w:t>
      </w:r>
    </w:p>
    <w:p w:rsidR="004F5C28" w:rsidRPr="00FC527D" w:rsidRDefault="008556D7" w:rsidP="004F5C28">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 xml:space="preserve">As a matter of fact such expansion </w:t>
      </w:r>
      <w:r w:rsidR="00E8778A" w:rsidRPr="00FC527D">
        <w:rPr>
          <w:rFonts w:ascii="Times New Roman" w:hAnsi="Times New Roman" w:cs="Times New Roman"/>
          <w:sz w:val="20"/>
          <w:szCs w:val="20"/>
          <w:lang w:val="en-GB"/>
        </w:rPr>
        <w:t xml:space="preserve">have been the first steps of the discussion that the phenomenon of class does not consist solely of boundaries based on labor and production processes, as mentioned above. In this context, especially some of the contemporary Marxists </w:t>
      </w:r>
      <w:r w:rsidR="00242AB8" w:rsidRPr="00FC527D">
        <w:rPr>
          <w:rFonts w:ascii="Times New Roman" w:hAnsi="Times New Roman" w:cs="Times New Roman"/>
          <w:sz w:val="20"/>
          <w:szCs w:val="20"/>
          <w:lang w:val="en-GB"/>
        </w:rPr>
        <w:t>discuss</w:t>
      </w:r>
      <w:r w:rsidR="00E8778A" w:rsidRPr="00FC527D">
        <w:rPr>
          <w:rFonts w:ascii="Times New Roman" w:hAnsi="Times New Roman" w:cs="Times New Roman"/>
          <w:sz w:val="20"/>
          <w:szCs w:val="20"/>
          <w:lang w:val="en-GB"/>
        </w:rPr>
        <w:t xml:space="preserve"> that in </w:t>
      </w:r>
      <w:r w:rsidR="00242AB8" w:rsidRPr="00FC527D">
        <w:rPr>
          <w:rFonts w:ascii="Times New Roman" w:hAnsi="Times New Roman" w:cs="Times New Roman"/>
          <w:sz w:val="20"/>
          <w:szCs w:val="20"/>
          <w:lang w:val="en-GB"/>
        </w:rPr>
        <w:t xml:space="preserve">the </w:t>
      </w:r>
      <w:r w:rsidR="00E8778A" w:rsidRPr="00FC527D">
        <w:rPr>
          <w:rFonts w:ascii="Times New Roman" w:hAnsi="Times New Roman" w:cs="Times New Roman"/>
          <w:sz w:val="20"/>
          <w:szCs w:val="20"/>
          <w:lang w:val="en-GB"/>
        </w:rPr>
        <w:t>classical M</w:t>
      </w:r>
      <w:r w:rsidR="00242AB8" w:rsidRPr="00FC527D">
        <w:rPr>
          <w:rFonts w:ascii="Times New Roman" w:hAnsi="Times New Roman" w:cs="Times New Roman"/>
          <w:sz w:val="20"/>
          <w:szCs w:val="20"/>
          <w:lang w:val="en-GB"/>
        </w:rPr>
        <w:t>arxism, there is not enough research conducted</w:t>
      </w:r>
      <w:r w:rsidR="00E8778A" w:rsidRPr="00FC527D">
        <w:rPr>
          <w:rFonts w:ascii="Times New Roman" w:hAnsi="Times New Roman" w:cs="Times New Roman"/>
          <w:sz w:val="20"/>
          <w:szCs w:val="20"/>
          <w:lang w:val="en-GB"/>
        </w:rPr>
        <w:t xml:space="preserve"> </w:t>
      </w:r>
      <w:r w:rsidR="00242AB8" w:rsidRPr="00FC527D">
        <w:rPr>
          <w:rFonts w:ascii="Times New Roman" w:hAnsi="Times New Roman" w:cs="Times New Roman"/>
          <w:sz w:val="20"/>
          <w:szCs w:val="20"/>
          <w:lang w:val="en-GB"/>
        </w:rPr>
        <w:t xml:space="preserve">to understand </w:t>
      </w:r>
      <w:r w:rsidR="00E8778A" w:rsidRPr="00FC527D">
        <w:rPr>
          <w:rFonts w:ascii="Times New Roman" w:hAnsi="Times New Roman" w:cs="Times New Roman"/>
          <w:sz w:val="20"/>
          <w:szCs w:val="20"/>
          <w:lang w:val="en-GB"/>
        </w:rPr>
        <w:t xml:space="preserve">the laws of motion of labor processes. </w:t>
      </w:r>
      <w:r w:rsidR="00242AB8" w:rsidRPr="00FC527D">
        <w:rPr>
          <w:rFonts w:ascii="Times New Roman" w:hAnsi="Times New Roman" w:cs="Times New Roman"/>
          <w:sz w:val="20"/>
          <w:szCs w:val="20"/>
          <w:lang w:val="en-GB"/>
        </w:rPr>
        <w:t>Also</w:t>
      </w:r>
      <w:r w:rsidR="00E8778A" w:rsidRPr="00FC527D">
        <w:rPr>
          <w:rFonts w:ascii="Times New Roman" w:hAnsi="Times New Roman" w:cs="Times New Roman"/>
          <w:sz w:val="20"/>
          <w:szCs w:val="20"/>
          <w:lang w:val="en-GB"/>
        </w:rPr>
        <w:t>, the political consequences that will</w:t>
      </w:r>
      <w:r w:rsidR="00242AB8" w:rsidRPr="00FC527D">
        <w:rPr>
          <w:rFonts w:ascii="Times New Roman" w:hAnsi="Times New Roman" w:cs="Times New Roman"/>
          <w:sz w:val="20"/>
          <w:szCs w:val="20"/>
          <w:lang w:val="en-GB"/>
        </w:rPr>
        <w:t xml:space="preserve"> emerge</w:t>
      </w:r>
      <w:r w:rsidR="00E8778A" w:rsidRPr="00FC527D">
        <w:rPr>
          <w:rFonts w:ascii="Times New Roman" w:hAnsi="Times New Roman" w:cs="Times New Roman"/>
          <w:sz w:val="20"/>
          <w:szCs w:val="20"/>
          <w:lang w:val="en-GB"/>
        </w:rPr>
        <w:t xml:space="preserve"> as </w:t>
      </w:r>
      <w:r w:rsidR="00231B43" w:rsidRPr="00FC527D">
        <w:rPr>
          <w:rFonts w:ascii="Times New Roman" w:hAnsi="Times New Roman" w:cs="Times New Roman"/>
          <w:sz w:val="20"/>
          <w:szCs w:val="20"/>
          <w:lang w:val="en-GB"/>
        </w:rPr>
        <w:t>results of these processes are</w:t>
      </w:r>
      <w:r w:rsidR="00E8778A" w:rsidRPr="00FC527D">
        <w:rPr>
          <w:rFonts w:ascii="Times New Roman" w:hAnsi="Times New Roman" w:cs="Times New Roman"/>
          <w:sz w:val="20"/>
          <w:szCs w:val="20"/>
          <w:lang w:val="en-GB"/>
        </w:rPr>
        <w:t xml:space="preserve"> approached with a more limited perspective</w:t>
      </w:r>
      <w:r w:rsidR="00242AB8" w:rsidRPr="00FC527D">
        <w:rPr>
          <w:rFonts w:ascii="Times New Roman" w:hAnsi="Times New Roman" w:cs="Times New Roman"/>
          <w:sz w:val="20"/>
          <w:szCs w:val="20"/>
          <w:lang w:val="en-GB"/>
        </w:rPr>
        <w:t xml:space="preserve"> included</w:t>
      </w:r>
      <w:r w:rsidR="00E8778A" w:rsidRPr="00FC527D">
        <w:rPr>
          <w:rFonts w:ascii="Times New Roman" w:hAnsi="Times New Roman" w:cs="Times New Roman"/>
          <w:sz w:val="20"/>
          <w:szCs w:val="20"/>
          <w:lang w:val="en-GB"/>
        </w:rPr>
        <w:t xml:space="preserve"> Michael Hardt, An</w:t>
      </w:r>
      <w:r w:rsidR="00242AB8" w:rsidRPr="00FC527D">
        <w:rPr>
          <w:rFonts w:ascii="Times New Roman" w:hAnsi="Times New Roman" w:cs="Times New Roman"/>
          <w:sz w:val="20"/>
          <w:szCs w:val="20"/>
          <w:lang w:val="en-GB"/>
        </w:rPr>
        <w:t xml:space="preserve">tonio Negri and Christian Fuchs. </w:t>
      </w:r>
      <w:r w:rsidR="00E8778A" w:rsidRPr="00FC527D">
        <w:rPr>
          <w:rFonts w:ascii="Times New Roman" w:hAnsi="Times New Roman" w:cs="Times New Roman"/>
          <w:sz w:val="20"/>
          <w:szCs w:val="20"/>
          <w:lang w:val="en-GB"/>
        </w:rPr>
        <w:t>These thinkers provide a new framework for the concept of class and the framework in question is cognitive capitalism.</w:t>
      </w:r>
    </w:p>
    <w:p w:rsidR="00E509A7" w:rsidRPr="00FC527D" w:rsidRDefault="000A6B0B" w:rsidP="004F5C28">
      <w:pPr>
        <w:spacing w:before="120"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b/>
          <w:bCs/>
          <w:sz w:val="24"/>
          <w:szCs w:val="24"/>
          <w:lang w:val="en-GB"/>
        </w:rPr>
        <w:t>Melting at the Boundaries of the Labor Form, Structural Transformation of the Class</w:t>
      </w:r>
      <w:r w:rsidR="00CB1B00" w:rsidRPr="00FC527D">
        <w:rPr>
          <w:rFonts w:ascii="Times New Roman" w:hAnsi="Times New Roman" w:cs="Times New Roman"/>
          <w:b/>
          <w:bCs/>
          <w:sz w:val="24"/>
          <w:szCs w:val="24"/>
          <w:lang w:val="en-GB"/>
        </w:rPr>
        <w:t xml:space="preserve"> </w:t>
      </w:r>
    </w:p>
    <w:p w:rsidR="00CB79D7" w:rsidRPr="00FC527D" w:rsidRDefault="004B0E13" w:rsidP="00FC527D">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 xml:space="preserve">Cognitive capitalism which is conceptualized as the third link of capitalist production processes after the industrial and mercantile phases based on a classical form of </w:t>
      </w:r>
      <w:r w:rsidR="00255820" w:rsidRPr="00FC527D">
        <w:rPr>
          <w:rFonts w:ascii="Times New Roman" w:hAnsi="Times New Roman" w:cs="Times New Roman"/>
          <w:sz w:val="20"/>
          <w:szCs w:val="20"/>
          <w:lang w:val="en-GB"/>
        </w:rPr>
        <w:t>labor</w:t>
      </w:r>
      <w:r w:rsidRPr="00FC527D">
        <w:rPr>
          <w:rFonts w:ascii="Times New Roman" w:hAnsi="Times New Roman" w:cs="Times New Roman"/>
          <w:sz w:val="20"/>
          <w:szCs w:val="20"/>
          <w:lang w:val="en-GB"/>
        </w:rPr>
        <w:t xml:space="preserve"> consists of digital forms of labor for which no material commodity is produced in return but rather based on cognitive labor. </w:t>
      </w:r>
      <w:r w:rsidR="00FC527D" w:rsidRPr="00FC527D">
        <w:rPr>
          <w:rFonts w:ascii="Times New Roman" w:hAnsi="Times New Roman" w:cs="Times New Roman"/>
          <w:sz w:val="20"/>
          <w:szCs w:val="20"/>
          <w:lang w:val="en-GB"/>
        </w:rPr>
        <w:t>This stage is characterised by the digitalization of labour and production processes on platforms with unsure borders, capital firms, and next-generation internet infrastructure.</w:t>
      </w:r>
      <w:r w:rsidR="00AD31F4" w:rsidRPr="00FC527D">
        <w:rPr>
          <w:rFonts w:ascii="Times New Roman" w:hAnsi="Times New Roman" w:cs="Times New Roman"/>
          <w:sz w:val="20"/>
          <w:szCs w:val="20"/>
          <w:lang w:val="en-GB"/>
        </w:rPr>
        <w:t xml:space="preserve"> </w:t>
      </w:r>
      <w:r w:rsidR="00CB79D7" w:rsidRPr="00FC527D">
        <w:rPr>
          <w:rFonts w:ascii="Times New Roman" w:hAnsi="Times New Roman" w:cs="Times New Roman"/>
          <w:sz w:val="20"/>
          <w:szCs w:val="20"/>
          <w:lang w:val="en-GB"/>
        </w:rPr>
        <w:t>In</w:t>
      </w:r>
      <w:r w:rsidR="00AD31F4" w:rsidRPr="00FC527D">
        <w:rPr>
          <w:rFonts w:ascii="Times New Roman" w:hAnsi="Times New Roman" w:cs="Times New Roman"/>
          <w:sz w:val="20"/>
          <w:szCs w:val="20"/>
          <w:lang w:val="en-GB"/>
        </w:rPr>
        <w:t xml:space="preserve"> this phase</w:t>
      </w:r>
      <w:r w:rsidR="00CB79D7" w:rsidRPr="00FC527D">
        <w:rPr>
          <w:rFonts w:ascii="Times New Roman" w:hAnsi="Times New Roman" w:cs="Times New Roman"/>
          <w:sz w:val="20"/>
          <w:szCs w:val="20"/>
          <w:lang w:val="en-GB"/>
        </w:rPr>
        <w:t xml:space="preserve"> so that</w:t>
      </w:r>
      <w:r w:rsidR="00AD31F4" w:rsidRPr="00FC527D">
        <w:rPr>
          <w:rFonts w:ascii="Times New Roman" w:hAnsi="Times New Roman" w:cs="Times New Roman"/>
          <w:sz w:val="20"/>
          <w:szCs w:val="20"/>
          <w:lang w:val="en-GB"/>
        </w:rPr>
        <w:t xml:space="preserve">, the class consists of digital workers seeking intellectual property rights and producing intangible commodities using information and communication technologies. </w:t>
      </w:r>
      <w:r w:rsidR="00CB79D7" w:rsidRPr="00FC527D">
        <w:rPr>
          <w:rFonts w:ascii="Times New Roman" w:hAnsi="Times New Roman" w:cs="Times New Roman"/>
          <w:sz w:val="20"/>
          <w:szCs w:val="20"/>
          <w:lang w:val="en-GB"/>
        </w:rPr>
        <w:t>This defined cognitive class form; the emergence of an up-to-date digital accumulation regime includes intangible assets. And also, this form of the regime is based on intangible and digital products produced as a result of cognitive labor.</w:t>
      </w:r>
    </w:p>
    <w:p w:rsidR="005375C6" w:rsidRPr="00FC527D" w:rsidRDefault="004B0E13" w:rsidP="00FC527D">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In the age of cognitive capitalism which is accepted as the most</w:t>
      </w:r>
      <w:r w:rsidR="00FC527D" w:rsidRPr="00FC527D">
        <w:rPr>
          <w:rFonts w:ascii="Times New Roman" w:hAnsi="Times New Roman" w:cs="Times New Roman"/>
          <w:sz w:val="20"/>
          <w:szCs w:val="20"/>
          <w:lang w:val="en-GB"/>
        </w:rPr>
        <w:t xml:space="preserve"> encompassing link of capitalism’s </w:t>
      </w:r>
      <w:r w:rsidRPr="00FC527D">
        <w:rPr>
          <w:rFonts w:ascii="Times New Roman" w:hAnsi="Times New Roman" w:cs="Times New Roman"/>
          <w:sz w:val="20"/>
          <w:szCs w:val="20"/>
          <w:lang w:val="en-GB"/>
        </w:rPr>
        <w:t xml:space="preserve">production processes, </w:t>
      </w:r>
      <w:r w:rsidR="00FC527D" w:rsidRPr="00FC527D">
        <w:rPr>
          <w:rFonts w:ascii="Times New Roman" w:hAnsi="Times New Roman" w:cs="Times New Roman"/>
          <w:sz w:val="20"/>
          <w:szCs w:val="20"/>
          <w:lang w:val="en-GB"/>
        </w:rPr>
        <w:t>despite common  belief</w:t>
      </w:r>
      <w:r w:rsidRPr="00FC527D">
        <w:rPr>
          <w:rFonts w:ascii="Times New Roman" w:hAnsi="Times New Roman" w:cs="Times New Roman"/>
          <w:sz w:val="20"/>
          <w:szCs w:val="20"/>
          <w:lang w:val="en-GB"/>
        </w:rPr>
        <w:t>, work/</w:t>
      </w:r>
      <w:r w:rsidR="00FC527D" w:rsidRPr="00FC527D">
        <w:rPr>
          <w:rFonts w:ascii="Times New Roman" w:hAnsi="Times New Roman" w:cs="Times New Roman"/>
          <w:sz w:val="20"/>
          <w:szCs w:val="20"/>
          <w:lang w:val="en-GB"/>
        </w:rPr>
        <w:t xml:space="preserve"> and  </w:t>
      </w:r>
      <w:r w:rsidRPr="00FC527D">
        <w:rPr>
          <w:rFonts w:ascii="Times New Roman" w:hAnsi="Times New Roman" w:cs="Times New Roman"/>
          <w:sz w:val="20"/>
          <w:szCs w:val="20"/>
          <w:lang w:val="en-GB"/>
        </w:rPr>
        <w:t xml:space="preserve">labor processes </w:t>
      </w:r>
      <w:r w:rsidR="00DC3EE6" w:rsidRPr="00FC527D">
        <w:rPr>
          <w:rFonts w:ascii="Times New Roman" w:hAnsi="Times New Roman" w:cs="Times New Roman"/>
          <w:sz w:val="20"/>
          <w:szCs w:val="20"/>
          <w:lang w:val="en-GB"/>
        </w:rPr>
        <w:t>arise</w:t>
      </w:r>
      <w:r w:rsidRPr="00FC527D">
        <w:rPr>
          <w:rFonts w:ascii="Times New Roman" w:hAnsi="Times New Roman" w:cs="Times New Roman"/>
          <w:sz w:val="20"/>
          <w:szCs w:val="20"/>
          <w:lang w:val="en-GB"/>
        </w:rPr>
        <w:t xml:space="preserve"> from practices that are not fun and that require being </w:t>
      </w:r>
      <w:r w:rsidR="00FC527D" w:rsidRPr="00FC527D">
        <w:rPr>
          <w:rFonts w:ascii="Times New Roman" w:hAnsi="Times New Roman" w:cs="Times New Roman"/>
          <w:sz w:val="20"/>
          <w:szCs w:val="20"/>
          <w:lang w:val="en-GB"/>
        </w:rPr>
        <w:t xml:space="preserve">necessitate being involved 24 hours a day, seven days a week. </w:t>
      </w:r>
      <w:r w:rsidRPr="00FC527D">
        <w:rPr>
          <w:rFonts w:ascii="Times New Roman" w:hAnsi="Times New Roman" w:cs="Times New Roman"/>
          <w:sz w:val="20"/>
          <w:szCs w:val="20"/>
          <w:lang w:val="en-GB"/>
        </w:rPr>
        <w:t xml:space="preserve">In this concept, the </w:t>
      </w:r>
      <w:r w:rsidR="00FC527D" w:rsidRPr="00FC527D">
        <w:rPr>
          <w:rFonts w:ascii="Times New Roman" w:hAnsi="Times New Roman" w:cs="Times New Roman"/>
          <w:sz w:val="20"/>
          <w:szCs w:val="20"/>
          <w:lang w:val="en-GB"/>
        </w:rPr>
        <w:t>power holders</w:t>
      </w:r>
      <w:r w:rsidRPr="00FC527D">
        <w:rPr>
          <w:rFonts w:ascii="Times New Roman" w:hAnsi="Times New Roman" w:cs="Times New Roman"/>
          <w:sz w:val="20"/>
          <w:szCs w:val="20"/>
          <w:lang w:val="en-GB"/>
        </w:rPr>
        <w:t xml:space="preserve"> use </w:t>
      </w:r>
      <w:r w:rsidR="00FC527D" w:rsidRPr="00FC527D">
        <w:rPr>
          <w:rFonts w:ascii="Times New Roman" w:hAnsi="Times New Roman" w:cs="Times New Roman"/>
          <w:sz w:val="20"/>
          <w:szCs w:val="20"/>
          <w:lang w:val="en-GB"/>
        </w:rPr>
        <w:t xml:space="preserve">an </w:t>
      </w:r>
      <w:r w:rsidRPr="00FC527D">
        <w:rPr>
          <w:rFonts w:ascii="Times New Roman" w:hAnsi="Times New Roman" w:cs="Times New Roman"/>
          <w:sz w:val="20"/>
          <w:szCs w:val="20"/>
          <w:lang w:val="en-GB"/>
        </w:rPr>
        <w:t xml:space="preserve">unlimited exploitation and </w:t>
      </w:r>
      <w:r w:rsidR="00FC527D" w:rsidRPr="00FC527D">
        <w:rPr>
          <w:rFonts w:ascii="Times New Roman" w:hAnsi="Times New Roman" w:cs="Times New Roman"/>
          <w:sz w:val="20"/>
          <w:szCs w:val="20"/>
          <w:lang w:val="en-GB"/>
        </w:rPr>
        <w:t>tactics of retaliation</w:t>
      </w:r>
      <w:r w:rsidR="00255820"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E1281C" w:rsidRPr="00FC527D">
        <w:rPr>
          <w:rFonts w:ascii="Times New Roman" w:hAnsi="Times New Roman" w:cs="Times New Roman"/>
          <w:sz w:val="20"/>
          <w:szCs w:val="20"/>
          <w:lang w:val="en-GB"/>
        </w:rPr>
        <w:instrText>ADDIN CSL_CITATION {"citationItems":[{"id":"ITEM-1","itemData":{"ISSN":"1300-7491","author":[{"dropping-particle":"","family":"Terranova","given":"Tiziana","non-dropping-particle":"","parse-names":false,"suffix":""}],"container-title":"Folklor/Edebiyat","id":"ITEM-1","issue":"83","issued":{"date-parts":[["2015"]]},"page":"343-363","title":"Bedava Emek: Dijital Ekonomide Kültür Üretimi","type":"article-journal","volume":"21"},"uris":["http://www.mendeley.com/documents/?uuid=fcbf7c14-f93c-4063-8d46-2751df5cbce7"]}],"mendeley":{"formattedCitation":"(Terranova, 2015)","plainTextFormattedCitation":"(Terranova, 2015)","previouslyFormattedCitation":"(Terranova, 2015)"},"properties":{"noteIndex":0},"schema":"https://github.com/citation-style-language/schema/raw/master/csl-citation.json"}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7B000E" w:rsidRPr="00FC527D">
        <w:rPr>
          <w:rFonts w:ascii="Times New Roman" w:hAnsi="Times New Roman" w:cs="Times New Roman"/>
          <w:noProof/>
          <w:sz w:val="20"/>
          <w:szCs w:val="20"/>
          <w:lang w:val="en-GB"/>
        </w:rPr>
        <w:t>(Terranova, 2015)</w:t>
      </w:r>
      <w:r w:rsidR="008A55F4" w:rsidRPr="00FC527D">
        <w:rPr>
          <w:rFonts w:ascii="Times New Roman" w:hAnsi="Times New Roman" w:cs="Times New Roman"/>
          <w:sz w:val="20"/>
          <w:szCs w:val="20"/>
          <w:lang w:val="en-GB"/>
        </w:rPr>
        <w:fldChar w:fldCharType="end"/>
      </w:r>
      <w:r w:rsidR="007B000E" w:rsidRPr="00FC527D">
        <w:rPr>
          <w:rFonts w:ascii="Times New Roman" w:hAnsi="Times New Roman" w:cs="Times New Roman"/>
          <w:sz w:val="20"/>
          <w:szCs w:val="20"/>
          <w:lang w:val="en-GB"/>
        </w:rPr>
        <w:t xml:space="preserve">.  </w:t>
      </w:r>
      <w:r w:rsidRPr="00FC527D">
        <w:rPr>
          <w:rFonts w:ascii="Times New Roman" w:hAnsi="Times New Roman" w:cs="Times New Roman"/>
          <w:sz w:val="20"/>
          <w:szCs w:val="20"/>
          <w:lang w:val="en-GB"/>
        </w:rPr>
        <w:t>In this new society whose capital is based on a fluidized, timeless form of labor, the class form is also undergoing change. This change in the structure of the class causes the work/labor processes to emerge from the industry-based factories and transform into a social factory where a complex system of order is operated in a fluid state in the whole society</w:t>
      </w:r>
      <w:r w:rsidR="00CB79D7"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580C5B" w:rsidRPr="00FC527D">
        <w:rPr>
          <w:rFonts w:ascii="Times New Roman" w:hAnsi="Times New Roman" w:cs="Times New Roman"/>
          <w:sz w:val="20"/>
          <w:szCs w:val="20"/>
          <w:lang w:val="en-GB"/>
        </w:rPr>
        <w:instrText>ADDIN CSL_CITATION {"citationItems":[{"id":"ITEM-1","itemData":{"author":[{"dropping-particle":"","family":"Paolo Virno &amp; Michael Hardt","given":"","non-dropping-particle":"","parse-names":false,"suffix":""}],"id":"ITEM-1","issued":{"date-parts":[["2006"]]},"number-of-pages":"280","publisher":"University of Minnesota Press","publisher-place":"Minneapolis","title":"Radical Thought in Italy: A Potential Politics","type":"book"},"uris":["http://www.mendeley.com/documents/?uuid=440a7bd5-e587-49d9-b213-18c00c746c39"]}],"mendeley":{"formattedCitation":"(Paolo Virno &amp; Michael Hardt, 2006)","manualFormatting":"(Virno&amp;Hardt, 2006)","plainTextFormattedCitation":"(Paolo Virno &amp; Michael Hardt, 2006)","previouslyFormattedCitation":"(Paolo Virno &amp; Michael Hardt, 2006)"},"properties":{"noteIndex":0},"schema":"https://github.com/citation-style-language/schema/raw/master/csl-citation.json"}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E1281C" w:rsidRPr="00FC527D">
        <w:rPr>
          <w:rFonts w:ascii="Times New Roman" w:hAnsi="Times New Roman" w:cs="Times New Roman"/>
          <w:noProof/>
          <w:sz w:val="20"/>
          <w:szCs w:val="20"/>
          <w:lang w:val="en-GB"/>
        </w:rPr>
        <w:t>(</w:t>
      </w:r>
      <w:r w:rsidR="00922AA1" w:rsidRPr="00FC527D">
        <w:rPr>
          <w:rFonts w:ascii="Times New Roman" w:hAnsi="Times New Roman" w:cs="Times New Roman"/>
          <w:noProof/>
          <w:sz w:val="20"/>
          <w:szCs w:val="20"/>
          <w:lang w:val="en-GB"/>
        </w:rPr>
        <w:t>Virno</w:t>
      </w:r>
      <w:r w:rsidR="00E1281C" w:rsidRPr="00FC527D">
        <w:rPr>
          <w:rFonts w:ascii="Times New Roman" w:hAnsi="Times New Roman" w:cs="Times New Roman"/>
          <w:noProof/>
          <w:sz w:val="20"/>
          <w:szCs w:val="20"/>
          <w:lang w:val="en-GB"/>
        </w:rPr>
        <w:t>&amp;Hardt, 2006)</w:t>
      </w:r>
      <w:r w:rsidR="008A55F4" w:rsidRPr="00FC527D">
        <w:rPr>
          <w:rFonts w:ascii="Times New Roman" w:hAnsi="Times New Roman" w:cs="Times New Roman"/>
          <w:sz w:val="20"/>
          <w:szCs w:val="20"/>
          <w:lang w:val="en-GB"/>
        </w:rPr>
        <w:fldChar w:fldCharType="end"/>
      </w:r>
      <w:r w:rsidR="007B000E" w:rsidRPr="00FC527D">
        <w:rPr>
          <w:rFonts w:ascii="Times New Roman" w:hAnsi="Times New Roman" w:cs="Times New Roman"/>
          <w:sz w:val="20"/>
          <w:szCs w:val="20"/>
          <w:lang w:val="en-GB"/>
        </w:rPr>
        <w:t>.</w:t>
      </w:r>
    </w:p>
    <w:p w:rsidR="003F45EA" w:rsidRPr="00FC527D" w:rsidRDefault="00FC527D" w:rsidP="00231B43">
      <w:pPr>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eastAsia="tr-TR"/>
        </w:rPr>
        <w:t>The class, on the other hand, can be reached</w:t>
      </w:r>
      <w:r w:rsidR="0079274B" w:rsidRPr="00FC527D">
        <w:rPr>
          <w:rFonts w:ascii="Times New Roman" w:hAnsi="Times New Roman" w:cs="Times New Roman"/>
          <w:sz w:val="20"/>
          <w:szCs w:val="20"/>
          <w:lang w:val="en-GB" w:eastAsia="tr-TR"/>
        </w:rPr>
        <w:t xml:space="preserve"> </w:t>
      </w:r>
      <w:r>
        <w:rPr>
          <w:rFonts w:ascii="Times New Roman" w:hAnsi="Times New Roman" w:cs="Times New Roman"/>
          <w:sz w:val="20"/>
          <w:szCs w:val="20"/>
          <w:lang w:val="en-GB" w:eastAsia="tr-TR"/>
        </w:rPr>
        <w:t xml:space="preserve">in a </w:t>
      </w:r>
      <w:r w:rsidR="0079274B" w:rsidRPr="00FC527D">
        <w:rPr>
          <w:rFonts w:ascii="Times New Roman" w:hAnsi="Times New Roman" w:cs="Times New Roman"/>
          <w:sz w:val="20"/>
          <w:szCs w:val="20"/>
          <w:lang w:val="en-GB" w:eastAsia="tr-TR"/>
        </w:rPr>
        <w:t xml:space="preserve">very </w:t>
      </w:r>
      <w:r>
        <w:rPr>
          <w:rFonts w:ascii="Times New Roman" w:hAnsi="Times New Roman" w:cs="Times New Roman"/>
          <w:sz w:val="20"/>
          <w:szCs w:val="20"/>
          <w:lang w:val="en-GB" w:eastAsia="tr-TR"/>
        </w:rPr>
        <w:t>broad range</w:t>
      </w:r>
      <w:r w:rsidR="0079274B" w:rsidRPr="00FC527D">
        <w:rPr>
          <w:rFonts w:ascii="Times New Roman" w:hAnsi="Times New Roman" w:cs="Times New Roman"/>
          <w:sz w:val="20"/>
          <w:szCs w:val="20"/>
          <w:lang w:val="en-GB" w:eastAsia="tr-TR"/>
        </w:rPr>
        <w:t xml:space="preserve"> at this stage. The classical concept of worker (factory worker based on manual labor) has lost its content, to the class; lawyers, service personnel, poets, literati, policy makers, and even middle-class business people were involved (Badiou, 2020).</w:t>
      </w:r>
      <w:r w:rsidR="003F45EA" w:rsidRPr="00FC527D">
        <w:rPr>
          <w:rFonts w:ascii="Times New Roman" w:hAnsi="Times New Roman" w:cs="Times New Roman"/>
          <w:sz w:val="20"/>
          <w:szCs w:val="20"/>
          <w:lang w:val="en-GB" w:eastAsia="tr-TR"/>
        </w:rPr>
        <w:t xml:space="preserve"> </w:t>
      </w:r>
      <w:r w:rsidR="00570F9A" w:rsidRPr="00FC527D">
        <w:rPr>
          <w:rFonts w:ascii="Times New Roman" w:hAnsi="Times New Roman" w:cs="Times New Roman"/>
          <w:sz w:val="20"/>
          <w:szCs w:val="20"/>
          <w:lang w:val="en-GB"/>
        </w:rPr>
        <w:t xml:space="preserve">As a result of the fragmentation of the rigid walls of the working class, the concept of labor has dominated a much wider </w:t>
      </w:r>
      <w:r w:rsidR="00570F9A" w:rsidRPr="00FC527D">
        <w:rPr>
          <w:rFonts w:ascii="Times New Roman" w:hAnsi="Times New Roman" w:cs="Times New Roman"/>
          <w:sz w:val="20"/>
          <w:szCs w:val="20"/>
          <w:lang w:val="en-GB"/>
        </w:rPr>
        <w:lastRenderedPageBreak/>
        <w:t>area as mentioned above.</w:t>
      </w:r>
      <w:r w:rsidR="00CB1B00" w:rsidRPr="00FC527D">
        <w:rPr>
          <w:rFonts w:ascii="Times New Roman" w:hAnsi="Times New Roman" w:cs="Times New Roman"/>
          <w:sz w:val="20"/>
          <w:szCs w:val="20"/>
          <w:lang w:val="en-GB"/>
        </w:rPr>
        <w:t xml:space="preserve"> </w:t>
      </w:r>
      <w:r w:rsidR="0079274B" w:rsidRPr="00FC527D">
        <w:rPr>
          <w:rFonts w:ascii="Times New Roman" w:hAnsi="Times New Roman" w:cs="Times New Roman"/>
          <w:sz w:val="20"/>
          <w:szCs w:val="20"/>
          <w:shd w:val="clear" w:color="auto" w:fill="F8F9FA"/>
          <w:lang w:val="en-GB"/>
        </w:rPr>
        <w:t>Although all these fields are gathered under the concept of labor, the mentioned labor;</w:t>
      </w:r>
      <w:r>
        <w:rPr>
          <w:rFonts w:ascii="Times New Roman" w:hAnsi="Times New Roman" w:cs="Times New Roman"/>
          <w:sz w:val="20"/>
          <w:szCs w:val="20"/>
          <w:shd w:val="clear" w:color="auto" w:fill="F8F9FA"/>
          <w:lang w:val="en-GB"/>
        </w:rPr>
        <w:t xml:space="preserve"> beyond its classical meaning. I</w:t>
      </w:r>
      <w:r w:rsidR="0079274B" w:rsidRPr="00FC527D">
        <w:rPr>
          <w:rFonts w:ascii="Times New Roman" w:hAnsi="Times New Roman" w:cs="Times New Roman"/>
          <w:sz w:val="20"/>
          <w:szCs w:val="20"/>
          <w:shd w:val="clear" w:color="auto" w:fill="F8F9FA"/>
          <w:lang w:val="en-GB"/>
        </w:rPr>
        <w:t>t has been digitized and transformed into a new form of labor</w:t>
      </w:r>
      <w:r>
        <w:rPr>
          <w:rFonts w:ascii="Times New Roman" w:hAnsi="Times New Roman" w:cs="Times New Roman"/>
          <w:sz w:val="20"/>
          <w:szCs w:val="20"/>
          <w:shd w:val="clear" w:color="auto" w:fill="F8F9FA"/>
          <w:lang w:val="en-GB"/>
        </w:rPr>
        <w:t>, the majority that</w:t>
      </w:r>
      <w:r w:rsidR="0079274B" w:rsidRPr="00FC527D">
        <w:rPr>
          <w:rFonts w:ascii="Times New Roman" w:hAnsi="Times New Roman" w:cs="Times New Roman"/>
          <w:sz w:val="20"/>
          <w:szCs w:val="20"/>
          <w:shd w:val="clear" w:color="auto" w:fill="F8F9FA"/>
          <w:lang w:val="en-GB"/>
        </w:rPr>
        <w:t xml:space="preserve"> consists of mental labor.</w:t>
      </w:r>
      <w:r w:rsidR="003F45EA" w:rsidRPr="00FC527D">
        <w:rPr>
          <w:rFonts w:ascii="Times New Roman" w:hAnsi="Times New Roman" w:cs="Times New Roman"/>
          <w:sz w:val="20"/>
          <w:szCs w:val="20"/>
          <w:shd w:val="clear" w:color="auto" w:fill="F8F9FA"/>
          <w:lang w:val="en-GB"/>
        </w:rPr>
        <w:t xml:space="preserve"> </w:t>
      </w:r>
      <w:r w:rsidR="003F45EA" w:rsidRPr="00FC527D">
        <w:rPr>
          <w:rStyle w:val="y2iqfc"/>
          <w:rFonts w:ascii="Times New Roman" w:hAnsi="Times New Roman" w:cs="Times New Roman"/>
          <w:sz w:val="20"/>
          <w:szCs w:val="20"/>
          <w:lang w:val="en-GB"/>
        </w:rPr>
        <w:t xml:space="preserve">By mental labor "immaterial labor" is meant, which is the main charge of informatized production processes. The dimensions of the melting and everlasting that occur in the boundaries of labor also fluidize the substance of the concept of class. The strict class of Marx evaporates. </w:t>
      </w:r>
      <w:r>
        <w:rPr>
          <w:rStyle w:val="y2iqfc"/>
          <w:rFonts w:ascii="Times New Roman" w:hAnsi="Times New Roman" w:cs="Times New Roman"/>
          <w:sz w:val="20"/>
          <w:szCs w:val="20"/>
          <w:lang w:val="en-GB"/>
        </w:rPr>
        <w:t xml:space="preserve">The </w:t>
      </w:r>
      <w:r w:rsidR="003F45EA" w:rsidRPr="00FC527D">
        <w:rPr>
          <w:rStyle w:val="y2iqfc"/>
          <w:rFonts w:ascii="Times New Roman" w:hAnsi="Times New Roman" w:cs="Times New Roman"/>
          <w:sz w:val="20"/>
          <w:szCs w:val="20"/>
          <w:lang w:val="en-GB"/>
        </w:rPr>
        <w:t>Class includes identities as well as workers.</w:t>
      </w:r>
    </w:p>
    <w:p w:rsidR="00AF061F" w:rsidRPr="00FC527D" w:rsidRDefault="00696EF4"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With the substantial expansion of the class phenomenon, mental la</w:t>
      </w:r>
      <w:r w:rsidR="00030F8B" w:rsidRPr="00FC527D">
        <w:rPr>
          <w:rFonts w:ascii="Times New Roman" w:hAnsi="Times New Roman" w:cs="Times New Roman"/>
          <w:sz w:val="20"/>
          <w:szCs w:val="20"/>
          <w:lang w:val="en-GB"/>
        </w:rPr>
        <w:t xml:space="preserve">bor has replaced </w:t>
      </w:r>
      <w:r w:rsidR="00FC527D">
        <w:rPr>
          <w:rFonts w:ascii="Times New Roman" w:hAnsi="Times New Roman" w:cs="Times New Roman"/>
          <w:sz w:val="20"/>
          <w:szCs w:val="20"/>
          <w:lang w:val="en-GB"/>
        </w:rPr>
        <w:t xml:space="preserve">with </w:t>
      </w:r>
      <w:r w:rsidR="00030F8B" w:rsidRPr="00FC527D">
        <w:rPr>
          <w:rFonts w:ascii="Times New Roman" w:hAnsi="Times New Roman" w:cs="Times New Roman"/>
          <w:sz w:val="20"/>
          <w:szCs w:val="20"/>
          <w:lang w:val="en-GB"/>
        </w:rPr>
        <w:t>material labor</w:t>
      </w:r>
      <w:r w:rsidRPr="00FC527D">
        <w:rPr>
          <w:rFonts w:ascii="Times New Roman" w:hAnsi="Times New Roman" w:cs="Times New Roman"/>
          <w:sz w:val="20"/>
          <w:szCs w:val="20"/>
          <w:lang w:val="en-GB"/>
        </w:rPr>
        <w:t xml:space="preserve"> and </w:t>
      </w:r>
      <w:r w:rsidR="00030F8B" w:rsidRPr="00FC527D">
        <w:rPr>
          <w:rFonts w:ascii="Times New Roman" w:hAnsi="Times New Roman" w:cs="Times New Roman"/>
          <w:sz w:val="20"/>
          <w:szCs w:val="20"/>
          <w:lang w:val="en-GB"/>
        </w:rPr>
        <w:t>class;</w:t>
      </w:r>
      <w:r w:rsidRPr="00FC527D">
        <w:rPr>
          <w:rFonts w:ascii="Times New Roman" w:hAnsi="Times New Roman" w:cs="Times New Roman"/>
          <w:sz w:val="20"/>
          <w:szCs w:val="20"/>
          <w:lang w:val="en-GB"/>
        </w:rPr>
        <w:t xml:space="preserve"> social classes have begun to work in the collective puzzle based on the relation of production. Identities are brought to the fore with the contributions of neo-Marxists. At this stage, broad-based class structures emerge, spanning belief, ethnicity, and gender, as well as climate, ecology, and animal rights. Here, the class structure of the old turns into fluid social mobility and the mode of operation of power become rational. Instead of the labor movement and manual labor, new forms of organization and mental labor gain importance, such as student movements, identity, and cultural movements,</w:t>
      </w:r>
      <w:r w:rsidR="00F4601E" w:rsidRPr="00FC527D">
        <w:rPr>
          <w:rFonts w:ascii="Times New Roman" w:hAnsi="Times New Roman" w:cs="Times New Roman"/>
          <w:sz w:val="20"/>
          <w:szCs w:val="20"/>
          <w:lang w:val="en-GB"/>
        </w:rPr>
        <w:t xml:space="preserve"> </w:t>
      </w:r>
      <w:r w:rsidRPr="00FC527D">
        <w:rPr>
          <w:rFonts w:ascii="Times New Roman" w:hAnsi="Times New Roman" w:cs="Times New Roman"/>
          <w:sz w:val="20"/>
          <w:szCs w:val="20"/>
          <w:lang w:val="en-GB"/>
        </w:rPr>
        <w:t xml:space="preserve">gender movements, ecological, environmental and green movements, hippie and counter-culture movements </w:t>
      </w:r>
      <w:r w:rsidR="008A55F4" w:rsidRPr="00FC527D">
        <w:rPr>
          <w:rFonts w:ascii="Times New Roman" w:hAnsi="Times New Roman" w:cs="Times New Roman"/>
          <w:sz w:val="20"/>
          <w:szCs w:val="20"/>
          <w:lang w:val="en-GB"/>
        </w:rPr>
        <w:fldChar w:fldCharType="begin" w:fldLock="1"/>
      </w:r>
      <w:r w:rsidR="005375C6" w:rsidRPr="00FC527D">
        <w:rPr>
          <w:rFonts w:ascii="Times New Roman" w:hAnsi="Times New Roman" w:cs="Times New Roman"/>
          <w:sz w:val="20"/>
          <w:szCs w:val="20"/>
          <w:lang w:val="en-GB"/>
        </w:rPr>
        <w:instrText>ADDIN CSL_CITATION {"citationItems":[{"id":"ITEM-1","itemData":{"author":[{"dropping-particle":"","family":"Sustam","given":"Engin","non-dropping-particle":"","parse-names":false,"suffix":""}],"edition":"1","editor":[{"dropping-particle":"","family":"Barış Çoban","given":"","non-dropping-particle":"","parse-names":false,"suffix":""}],"id":"ITEM-1","issued":{"date-parts":[["2009"]]},"publisher":"Kalkedon Yayınları","publisher-place":"İstanbul","title":"Küresel Kapitalizm Çağında Yeni Sosyal Hareketleri Okumak, Küreselleşme Çağında Muhalefet: Yeni Toplumsal Hareketler Yayınları.","type":"book"},"uris":["http://www.mendeley.com/documents/?uuid=5f6e0830-b807-4335-b4b7-a9516fb94f43"]}],"mendeley":{"formattedCitation":"(Sustam, 2009)","plainTextFormattedCitation":"(Sustam, 2009)","previouslyFormattedCitation":"(Sustam, 2009)"},"properties":{"noteIndex":0},"schema":"https://github.com/citation-style-language/schema/raw/master/csl-citation.json"}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194235" w:rsidRPr="00FC527D">
        <w:rPr>
          <w:rFonts w:ascii="Times New Roman" w:hAnsi="Times New Roman" w:cs="Times New Roman"/>
          <w:noProof/>
          <w:sz w:val="20"/>
          <w:szCs w:val="20"/>
          <w:lang w:val="en-GB"/>
        </w:rPr>
        <w:t>(Sustam, 2009)</w:t>
      </w:r>
      <w:r w:rsidR="008A55F4" w:rsidRPr="00FC527D">
        <w:rPr>
          <w:rFonts w:ascii="Times New Roman" w:hAnsi="Times New Roman" w:cs="Times New Roman"/>
          <w:sz w:val="20"/>
          <w:szCs w:val="20"/>
          <w:lang w:val="en-GB"/>
        </w:rPr>
        <w:fldChar w:fldCharType="end"/>
      </w:r>
      <w:r w:rsidR="00194235" w:rsidRPr="00FC527D">
        <w:rPr>
          <w:rFonts w:ascii="Times New Roman" w:hAnsi="Times New Roman" w:cs="Times New Roman"/>
          <w:sz w:val="20"/>
          <w:szCs w:val="20"/>
          <w:lang w:val="en-GB"/>
        </w:rPr>
        <w:t>.</w:t>
      </w:r>
    </w:p>
    <w:p w:rsidR="00FF4FB9" w:rsidRPr="00FC527D" w:rsidRDefault="001A1504" w:rsidP="00231B43">
      <w:pPr>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 xml:space="preserve">It would be appropriate to conceptualize cognitive capitalism and identity-based class movements, especially based on the works of the contemporary Marxist theorists Hardt and Negri. </w:t>
      </w:r>
      <w:r w:rsidR="00F87D57" w:rsidRPr="00FC527D">
        <w:rPr>
          <w:rFonts w:ascii="Times New Roman" w:hAnsi="Times New Roman" w:cs="Times New Roman"/>
          <w:sz w:val="20"/>
          <w:szCs w:val="20"/>
          <w:lang w:val="en-GB"/>
        </w:rPr>
        <w:t>Hardt and Negri</w:t>
      </w:r>
      <w:r w:rsidR="0096174C" w:rsidRPr="00FC527D">
        <w:rPr>
          <w:rFonts w:ascii="Times New Roman" w:hAnsi="Times New Roman" w:cs="Times New Roman"/>
          <w:sz w:val="20"/>
          <w:szCs w:val="20"/>
          <w:lang w:val="en-GB"/>
        </w:rPr>
        <w:t xml:space="preserve"> define labor in question as immaterial labor since it does not produce a material and permanent commodity as a result of service production </w:t>
      </w:r>
      <w:r w:rsidR="008A55F4" w:rsidRPr="00FC527D">
        <w:rPr>
          <w:rFonts w:ascii="Times New Roman" w:hAnsi="Times New Roman" w:cs="Times New Roman"/>
          <w:sz w:val="20"/>
          <w:szCs w:val="20"/>
          <w:lang w:val="en-GB"/>
        </w:rPr>
        <w:fldChar w:fldCharType="begin" w:fldLock="1"/>
      </w:r>
      <w:r w:rsidR="00580C5B" w:rsidRPr="00FC527D">
        <w:rPr>
          <w:rFonts w:ascii="Times New Roman" w:hAnsi="Times New Roman" w:cs="Times New Roman"/>
          <w:sz w:val="20"/>
          <w:szCs w:val="20"/>
          <w:lang w:val="en-GB"/>
        </w:rPr>
        <w:instrText>ADDIN CSL_CITATION {"citationItems":[{"id":"ITEM-1","itemData":{"author":[{"dropping-particle":"","family":"Hardt, M. ve Negri","given":"A.","non-dropping-particle":"","parse-names":false,"suffix":""}],"edition":"9. Basım","editor":[{"dropping-particle":"","family":"çev. Abdullah Yılmaz","given":"","non-dropping-particle":"","parse-names":false,"suffix":""}],"id":"ITEM-1","issued":{"date-parts":[["2018"]]},"number-of-pages":"416","publisher":"Ayrıntı Yayınları","publisher-place":"İstanbul","title":"İmparatorluk","type":"book"},"uris":["http://www.mendeley.com/documents/?uuid=f858ac39-8f8e-4467-afaf-e89936c1bcfe"]}],"mendeley":{"formattedCitation":"(Hardt, M. ve Negri, 2018)","manualFormatting":"(Hardt&amp;Negri, 2018)","plainTextFormattedCitation":"(Hardt, M. ve Negri, 2018)","previouslyFormattedCitation":"(Hardt, M. ve Negri, 2018)"},"properties":{"noteIndex":0},"schema":"https://github.com/citation-style-language/schema/raw/master/csl-citation.json"}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160D01" w:rsidRPr="00FC527D">
        <w:rPr>
          <w:rFonts w:ascii="Times New Roman" w:hAnsi="Times New Roman" w:cs="Times New Roman"/>
          <w:noProof/>
          <w:sz w:val="20"/>
          <w:szCs w:val="20"/>
          <w:lang w:val="en-GB"/>
        </w:rPr>
        <w:t>(Hardt&amp;Negri, 2018)</w:t>
      </w:r>
      <w:r w:rsidR="008A55F4" w:rsidRPr="00FC527D">
        <w:rPr>
          <w:rFonts w:ascii="Times New Roman" w:hAnsi="Times New Roman" w:cs="Times New Roman"/>
          <w:sz w:val="20"/>
          <w:szCs w:val="20"/>
          <w:lang w:val="en-GB"/>
        </w:rPr>
        <w:fldChar w:fldCharType="end"/>
      </w:r>
      <w:r w:rsidR="0096174C" w:rsidRPr="00FC527D">
        <w:rPr>
          <w:rFonts w:ascii="Times New Roman" w:hAnsi="Times New Roman" w:cs="Times New Roman"/>
          <w:sz w:val="20"/>
          <w:szCs w:val="20"/>
          <w:lang w:val="en-GB"/>
        </w:rPr>
        <w:t xml:space="preserve">. </w:t>
      </w:r>
      <w:r w:rsidR="00FF4FB9" w:rsidRPr="00FC527D">
        <w:rPr>
          <w:rFonts w:ascii="Times New Roman" w:hAnsi="Times New Roman" w:cs="Times New Roman"/>
          <w:sz w:val="20"/>
          <w:szCs w:val="20"/>
          <w:lang w:val="en-GB"/>
        </w:rPr>
        <w:t>According to them, the labor and production scene has turned into a hegemonic network of relations from material labor to immaterial.</w:t>
      </w:r>
      <w:r w:rsidR="00FA64B8" w:rsidRPr="00FC527D">
        <w:rPr>
          <w:rFonts w:ascii="Times New Roman" w:hAnsi="Times New Roman" w:cs="Times New Roman"/>
          <w:sz w:val="20"/>
          <w:szCs w:val="20"/>
          <w:lang w:val="en-GB"/>
        </w:rPr>
        <w:t xml:space="preserve"> In other words, the intangible labor society is the transformative force. For this reason, drafting the characteristics of resistance requires taking into account immaterial labor and forms of production. Labor conditions </w:t>
      </w:r>
      <w:r w:rsidR="00BD42E9" w:rsidRPr="00FC527D">
        <w:rPr>
          <w:rFonts w:ascii="Times New Roman" w:hAnsi="Times New Roman" w:cs="Times New Roman"/>
          <w:sz w:val="20"/>
          <w:szCs w:val="20"/>
          <w:lang w:val="en-GB"/>
        </w:rPr>
        <w:t xml:space="preserve">depend </w:t>
      </w:r>
      <w:r w:rsidR="00FA64B8" w:rsidRPr="00FC527D">
        <w:rPr>
          <w:rFonts w:ascii="Times New Roman" w:hAnsi="Times New Roman" w:cs="Times New Roman"/>
          <w:sz w:val="20"/>
          <w:szCs w:val="20"/>
          <w:lang w:val="en-GB"/>
        </w:rPr>
        <w:t>not only on economic differences but also</w:t>
      </w:r>
      <w:r w:rsidR="00F4601E" w:rsidRPr="00FC527D">
        <w:rPr>
          <w:rFonts w:ascii="Times New Roman" w:hAnsi="Times New Roman" w:cs="Times New Roman"/>
          <w:sz w:val="20"/>
          <w:szCs w:val="20"/>
          <w:lang w:val="en-GB"/>
        </w:rPr>
        <w:t xml:space="preserve"> </w:t>
      </w:r>
      <w:r w:rsidR="00FA64B8" w:rsidRPr="00FC527D">
        <w:rPr>
          <w:rFonts w:ascii="Times New Roman" w:hAnsi="Times New Roman" w:cs="Times New Roman"/>
          <w:sz w:val="20"/>
          <w:szCs w:val="20"/>
          <w:lang w:val="en-GB"/>
        </w:rPr>
        <w:t>on differences in race, ethnic group, geography, gender, sexuality, and so o</w:t>
      </w:r>
      <w:r w:rsidR="00DE3BC4" w:rsidRPr="00FC527D">
        <w:rPr>
          <w:rFonts w:ascii="Times New Roman" w:hAnsi="Times New Roman" w:cs="Times New Roman"/>
          <w:sz w:val="20"/>
          <w:szCs w:val="20"/>
          <w:lang w:val="en-GB"/>
        </w:rPr>
        <w:t>n</w:t>
      </w:r>
      <w:r w:rsidR="008A55F4" w:rsidRPr="00FC527D">
        <w:rPr>
          <w:rFonts w:ascii="Times New Roman" w:hAnsi="Times New Roman" w:cs="Times New Roman"/>
          <w:sz w:val="20"/>
          <w:szCs w:val="20"/>
          <w:lang w:val="en-GB"/>
        </w:rPr>
        <w:fldChar w:fldCharType="begin" w:fldLock="1"/>
      </w:r>
      <w:r w:rsidR="00241195" w:rsidRPr="00FC527D">
        <w:rPr>
          <w:rFonts w:ascii="Times New Roman" w:hAnsi="Times New Roman" w:cs="Times New Roman"/>
          <w:sz w:val="20"/>
          <w:szCs w:val="20"/>
          <w:lang w:val="en-GB"/>
        </w:rPr>
        <w:instrText>ADDIN CSL_CITATION {"citationItems":[{"id":"ITEM-1","itemData":{"author":[{"dropping-particle":"","family":"Çoban Savaş","given":"","non-dropping-particle":"","parse-names":false,"suffix":""}],"edition":"1","editor":[{"dropping-particle":"","family":"Çoban","given":"Barış","non-dropping-particle":"","parse-names":false,"suffix":""}],"id":"ITEM-1","issued":{"date-parts":[["2009"]]},"publisher":"Kalkedon Yayınları.","publisher-place":"İstanbul","title":"Yeni Toplumsal Hareketler ve İktidar”. Küreselleşme Çağında Muhalefet: Yeni Toplumsal Hareketler.","type":"book"},"uris":["http://www.mendeley.com/documents/?uuid=2899c04b-de09-4ecb-a2c2-e31da64873da"]}],"mendeley":{"formattedCitation":"(Çoban Savaş, 2009)","manualFormatting":" (Savaş, 2009)","plainTextFormattedCitation":"(Çoban Savaş, 2009)","previouslyFormattedCitation":"(Çoban Savaş, 2009)"},"properties":{"noteIndex":0},"schema":"https://github.com/citation-style-language/schema/raw/master/csl-citation.json"}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DE3BC4" w:rsidRPr="00FC527D">
        <w:rPr>
          <w:rFonts w:ascii="Times New Roman" w:hAnsi="Times New Roman" w:cs="Times New Roman"/>
          <w:noProof/>
          <w:sz w:val="20"/>
          <w:szCs w:val="20"/>
          <w:lang w:val="en-GB"/>
        </w:rPr>
        <w:t xml:space="preserve"> (Savaş, 2009)</w:t>
      </w:r>
      <w:r w:rsidR="008A55F4" w:rsidRPr="00FC527D">
        <w:rPr>
          <w:rFonts w:ascii="Times New Roman" w:hAnsi="Times New Roman" w:cs="Times New Roman"/>
          <w:sz w:val="20"/>
          <w:szCs w:val="20"/>
          <w:lang w:val="en-GB"/>
        </w:rPr>
        <w:fldChar w:fldCharType="end"/>
      </w:r>
      <w:r w:rsidR="00943EFA" w:rsidRPr="00FC527D">
        <w:rPr>
          <w:rFonts w:ascii="Times New Roman" w:hAnsi="Times New Roman" w:cs="Times New Roman"/>
          <w:sz w:val="20"/>
          <w:szCs w:val="20"/>
          <w:lang w:val="en-GB"/>
        </w:rPr>
        <w:t xml:space="preserve">. </w:t>
      </w:r>
      <w:r w:rsidR="00FF4FB9" w:rsidRPr="00FC527D">
        <w:rPr>
          <w:rStyle w:val="y2iqfc"/>
          <w:rFonts w:ascii="Times New Roman" w:hAnsi="Times New Roman" w:cs="Times New Roman"/>
          <w:sz w:val="20"/>
          <w:szCs w:val="20"/>
          <w:lang w:val="en-GB"/>
        </w:rPr>
        <w:t xml:space="preserve">These are classes that labor defines along lines of collective struggle. </w:t>
      </w:r>
      <w:r w:rsidR="00FF4FB9" w:rsidRPr="00FC527D">
        <w:rPr>
          <w:rFonts w:ascii="Times New Roman" w:hAnsi="Times New Roman" w:cs="Times New Roman"/>
          <w:sz w:val="20"/>
          <w:szCs w:val="20"/>
          <w:lang w:val="en-GB"/>
        </w:rPr>
        <w:t xml:space="preserve">Marx's economic-based political class struggle focused on the labor-capital dualism. </w:t>
      </w:r>
      <w:r w:rsidR="00FF4FB9" w:rsidRPr="00FC527D">
        <w:rPr>
          <w:rStyle w:val="y2iqfc"/>
          <w:rFonts w:ascii="Times New Roman" w:hAnsi="Times New Roman" w:cs="Times New Roman"/>
          <w:sz w:val="20"/>
          <w:szCs w:val="20"/>
          <w:lang w:val="en-GB"/>
        </w:rPr>
        <w:t xml:space="preserve">Whereas the </w:t>
      </w:r>
      <w:r w:rsidR="00030F8B" w:rsidRPr="00FC527D">
        <w:rPr>
          <w:rStyle w:val="y2iqfc"/>
          <w:rFonts w:ascii="Times New Roman" w:hAnsi="Times New Roman" w:cs="Times New Roman"/>
          <w:sz w:val="20"/>
          <w:szCs w:val="20"/>
          <w:lang w:val="en-GB"/>
        </w:rPr>
        <w:t>‘</w:t>
      </w:r>
      <w:r w:rsidR="00FF4FB9" w:rsidRPr="00FC527D">
        <w:rPr>
          <w:rStyle w:val="y2iqfc"/>
          <w:rFonts w:ascii="Times New Roman" w:hAnsi="Times New Roman" w:cs="Times New Roman"/>
          <w:sz w:val="20"/>
          <w:szCs w:val="20"/>
          <w:lang w:val="en-GB"/>
        </w:rPr>
        <w:t>Multitude</w:t>
      </w:r>
      <w:r w:rsidR="00030F8B" w:rsidRPr="00FC527D">
        <w:rPr>
          <w:rStyle w:val="y2iqfc"/>
          <w:rFonts w:ascii="Times New Roman" w:hAnsi="Times New Roman" w:cs="Times New Roman"/>
          <w:sz w:val="20"/>
          <w:szCs w:val="20"/>
          <w:lang w:val="en-GB"/>
        </w:rPr>
        <w:t>’</w:t>
      </w:r>
      <w:r w:rsidR="00FF4FB9" w:rsidRPr="00FC527D">
        <w:rPr>
          <w:rStyle w:val="y2iqfc"/>
          <w:rFonts w:ascii="Times New Roman" w:hAnsi="Times New Roman" w:cs="Times New Roman"/>
          <w:sz w:val="20"/>
          <w:szCs w:val="20"/>
          <w:lang w:val="en-GB"/>
        </w:rPr>
        <w:t xml:space="preserve"> refers to figures of labor traditionally excluded from the working class</w:t>
      </w:r>
    </w:p>
    <w:p w:rsidR="00943EFA" w:rsidRPr="00FC527D" w:rsidRDefault="00E301E2"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I</w:t>
      </w:r>
      <w:r w:rsidR="00FA64B8" w:rsidRPr="00FC527D">
        <w:rPr>
          <w:rFonts w:ascii="Times New Roman" w:hAnsi="Times New Roman" w:cs="Times New Roman"/>
          <w:sz w:val="20"/>
          <w:szCs w:val="20"/>
          <w:lang w:val="en-GB"/>
        </w:rPr>
        <w:t>t</w:t>
      </w:r>
      <w:r w:rsidR="006C5361">
        <w:rPr>
          <w:rFonts w:ascii="Times New Roman" w:hAnsi="Times New Roman" w:cs="Times New Roman"/>
          <w:sz w:val="20"/>
          <w:szCs w:val="20"/>
          <w:lang w:val="en-GB"/>
        </w:rPr>
        <w:t xml:space="preserve"> is a</w:t>
      </w:r>
      <w:r w:rsidR="00FA64B8" w:rsidRPr="00FC527D">
        <w:rPr>
          <w:rFonts w:ascii="Times New Roman" w:hAnsi="Times New Roman" w:cs="Times New Roman"/>
          <w:sz w:val="20"/>
          <w:szCs w:val="20"/>
          <w:lang w:val="en-GB"/>
        </w:rPr>
        <w:t xml:space="preserve"> necessary to include service workers, intellectual labor, cognitive labor, peasant labor, agricultural labor, the unemployed, as actors and subjects in the class struggle on the basis of poverty to the new class. Therefore, going beyond Marx's concepts of material labor, working-class, alienation, and bourgeois exploitation, we </w:t>
      </w:r>
      <w:r w:rsidR="006C5361">
        <w:rPr>
          <w:rFonts w:ascii="Times New Roman" w:hAnsi="Times New Roman" w:cs="Times New Roman"/>
          <w:sz w:val="20"/>
          <w:szCs w:val="20"/>
          <w:lang w:val="en-GB"/>
        </w:rPr>
        <w:t>can</w:t>
      </w:r>
      <w:r w:rsidR="00FA64B8" w:rsidRPr="00FC527D">
        <w:rPr>
          <w:rFonts w:ascii="Times New Roman" w:hAnsi="Times New Roman" w:cs="Times New Roman"/>
          <w:sz w:val="20"/>
          <w:szCs w:val="20"/>
          <w:lang w:val="en-GB"/>
        </w:rPr>
        <w:t xml:space="preserve"> design value production as a common denominator</w:t>
      </w:r>
      <w:r w:rsidR="00934ACA" w:rsidRPr="00FC527D">
        <w:rPr>
          <w:rFonts w:ascii="Times New Roman" w:hAnsi="Times New Roman" w:cs="Times New Roman"/>
          <w:sz w:val="20"/>
          <w:szCs w:val="20"/>
          <w:lang w:val="en-GB"/>
        </w:rPr>
        <w:t>.</w:t>
      </w:r>
      <w:r w:rsidR="00FA64B8" w:rsidRPr="00FC527D">
        <w:rPr>
          <w:rFonts w:ascii="Times New Roman" w:hAnsi="Times New Roman" w:cs="Times New Roman"/>
          <w:sz w:val="20"/>
          <w:szCs w:val="20"/>
          <w:lang w:val="en-GB"/>
        </w:rPr>
        <w:t xml:space="preserve"> </w:t>
      </w:r>
      <w:r w:rsidR="00934ACA" w:rsidRPr="00FC527D">
        <w:rPr>
          <w:rFonts w:ascii="Times New Roman" w:hAnsi="Times New Roman" w:cs="Times New Roman"/>
          <w:sz w:val="20"/>
          <w:szCs w:val="20"/>
          <w:lang w:val="en-GB"/>
        </w:rPr>
        <w:t>S</w:t>
      </w:r>
      <w:r w:rsidR="00FA64B8" w:rsidRPr="00FC527D">
        <w:rPr>
          <w:rFonts w:ascii="Times New Roman" w:hAnsi="Times New Roman" w:cs="Times New Roman"/>
          <w:sz w:val="20"/>
          <w:szCs w:val="20"/>
          <w:lang w:val="en-GB"/>
        </w:rPr>
        <w:t>o we should consider exploitation as the usurpation of the common denominator.</w:t>
      </w:r>
      <w:r w:rsidR="006C5361">
        <w:rPr>
          <w:rFonts w:ascii="Times New Roman" w:hAnsi="Times New Roman" w:cs="Times New Roman"/>
          <w:sz w:val="20"/>
          <w:szCs w:val="20"/>
          <w:lang w:val="en-GB"/>
        </w:rPr>
        <w:t xml:space="preserve"> The perception of</w:t>
      </w:r>
      <w:r w:rsidR="00943EFA" w:rsidRPr="00FC527D">
        <w:rPr>
          <w:rFonts w:ascii="Times New Roman" w:hAnsi="Times New Roman" w:cs="Times New Roman"/>
          <w:sz w:val="20"/>
          <w:szCs w:val="20"/>
          <w:lang w:val="en-GB"/>
        </w:rPr>
        <w:t xml:space="preserve"> </w:t>
      </w:r>
      <w:r w:rsidR="006C5361">
        <w:rPr>
          <w:rFonts w:ascii="Times New Roman" w:hAnsi="Times New Roman" w:cs="Times New Roman"/>
          <w:sz w:val="20"/>
          <w:szCs w:val="20"/>
          <w:lang w:val="en-GB"/>
        </w:rPr>
        <w:t>l</w:t>
      </w:r>
      <w:r w:rsidR="00030F8B" w:rsidRPr="00FC527D">
        <w:rPr>
          <w:rFonts w:ascii="Times New Roman" w:hAnsi="Times New Roman" w:cs="Times New Roman"/>
          <w:sz w:val="20"/>
          <w:szCs w:val="20"/>
          <w:lang w:val="en-GB"/>
        </w:rPr>
        <w:t>abor and value are</w:t>
      </w:r>
      <w:r w:rsidR="006C5361">
        <w:rPr>
          <w:rFonts w:ascii="Times New Roman" w:hAnsi="Times New Roman" w:cs="Times New Roman"/>
          <w:sz w:val="20"/>
          <w:szCs w:val="20"/>
          <w:lang w:val="en-GB"/>
        </w:rPr>
        <w:t xml:space="preserve"> shift to</w:t>
      </w:r>
      <w:r w:rsidR="00030F8B" w:rsidRPr="00FC527D">
        <w:rPr>
          <w:rFonts w:ascii="Times New Roman" w:hAnsi="Times New Roman" w:cs="Times New Roman"/>
          <w:sz w:val="20"/>
          <w:szCs w:val="20"/>
          <w:lang w:val="en-GB"/>
        </w:rPr>
        <w:t xml:space="preserve"> biopolitics</w:t>
      </w:r>
      <w:r w:rsidR="00943EFA" w:rsidRPr="00FC527D">
        <w:rPr>
          <w:rFonts w:ascii="Times New Roman" w:hAnsi="Times New Roman" w:cs="Times New Roman"/>
          <w:sz w:val="20"/>
          <w:szCs w:val="20"/>
          <w:lang w:val="en-GB"/>
        </w:rPr>
        <w:t xml:space="preserve">. Especially in the </w:t>
      </w:r>
      <w:r w:rsidR="006C5361">
        <w:rPr>
          <w:rFonts w:ascii="Times New Roman" w:hAnsi="Times New Roman" w:cs="Times New Roman"/>
          <w:sz w:val="20"/>
          <w:szCs w:val="20"/>
          <w:lang w:val="en-GB"/>
        </w:rPr>
        <w:t>era</w:t>
      </w:r>
      <w:r w:rsidR="00943EFA" w:rsidRPr="00FC527D">
        <w:rPr>
          <w:rFonts w:ascii="Times New Roman" w:hAnsi="Times New Roman" w:cs="Times New Roman"/>
          <w:sz w:val="20"/>
          <w:szCs w:val="20"/>
          <w:lang w:val="en-GB"/>
        </w:rPr>
        <w:t xml:space="preserve"> of biopolitical production, with the intertwining of social, cultural, economic, and political, there is a need for a network organization type based on new forms of subjectivity and new multiplicity.</w:t>
      </w:r>
      <w:r w:rsidR="00241195" w:rsidRPr="00FC527D">
        <w:rPr>
          <w:rFonts w:ascii="Times New Roman" w:hAnsi="Times New Roman" w:cs="Times New Roman"/>
          <w:sz w:val="20"/>
          <w:szCs w:val="20"/>
          <w:lang w:val="en-GB"/>
        </w:rPr>
        <w:t xml:space="preserve"> Environmentalists, trade unionists, anarchists, church groups, gays, lesbians, prison protests, and finally labor struggle can be counted among these new singularities and forms of subjectivity</w:t>
      </w:r>
      <w:r w:rsidR="00FA64B8"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580C5B" w:rsidRPr="00FC527D">
        <w:rPr>
          <w:rFonts w:ascii="Times New Roman" w:hAnsi="Times New Roman" w:cs="Times New Roman"/>
          <w:sz w:val="20"/>
          <w:szCs w:val="20"/>
          <w:lang w:val="en-GB"/>
        </w:rPr>
        <w:instrText>ADDIN CSL_CITATION {"citationItems":[{"id":"ITEM-1","itemData":{"author":[{"dropping-particle":"","family":"Hardt, Micahel &amp;Antonio","given":"Negri","non-dropping-particle":"","parse-names":false,"suffix":""}],"edition":"2","editor":[{"dropping-particle":"","family":"Barış Yıldırım","given":"","non-dropping-particle":"","parse-names":false,"suffix":""}],"id":"ITEM-1","issued":{"date-parts":[["2011"]]},"publisher":"Ayrıntı Yayınları","publisher-place":"İstanbul","title":"Çokluk: İmparatorluk Çağında Savaş ve Demokrasi","type":"book"},"uris":["http://www.mendeley.com/documents/?uuid=36dd5b05-794e-4987-88c6-a3d8fca33842"]}],"mendeley":{"formattedCitation":"(Hardt, Micahel &amp;Antonio, 2011)","manualFormatting":"(Hardt&amp;Negri, 2011)","plainTextFormattedCitation":"(Hardt, Micahel &amp;Antonio, 2011)","previouslyFormattedCitation":"(Hardt, Micahel &amp;Antonio, 2011)"},"properties":{"noteIndex":0},"schema":"https://github.com/citation-style-language/schema/raw/master/csl-citation.json"}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A020B6" w:rsidRPr="00FC527D">
        <w:rPr>
          <w:rFonts w:ascii="Times New Roman" w:hAnsi="Times New Roman" w:cs="Times New Roman"/>
          <w:noProof/>
          <w:sz w:val="20"/>
          <w:szCs w:val="20"/>
          <w:lang w:val="en-GB"/>
        </w:rPr>
        <w:t>(Hardt</w:t>
      </w:r>
      <w:r w:rsidR="00241195" w:rsidRPr="00FC527D">
        <w:rPr>
          <w:rFonts w:ascii="Times New Roman" w:hAnsi="Times New Roman" w:cs="Times New Roman"/>
          <w:noProof/>
          <w:sz w:val="20"/>
          <w:szCs w:val="20"/>
          <w:lang w:val="en-GB"/>
        </w:rPr>
        <w:t>&amp;Negri, 2011)</w:t>
      </w:r>
      <w:r w:rsidR="008A55F4" w:rsidRPr="00FC527D">
        <w:rPr>
          <w:rFonts w:ascii="Times New Roman" w:hAnsi="Times New Roman" w:cs="Times New Roman"/>
          <w:sz w:val="20"/>
          <w:szCs w:val="20"/>
          <w:lang w:val="en-GB"/>
        </w:rPr>
        <w:fldChar w:fldCharType="end"/>
      </w:r>
      <w:r w:rsidR="00241195" w:rsidRPr="00FC527D">
        <w:rPr>
          <w:rFonts w:ascii="Times New Roman" w:hAnsi="Times New Roman" w:cs="Times New Roman"/>
          <w:sz w:val="20"/>
          <w:szCs w:val="20"/>
          <w:lang w:val="en-GB"/>
        </w:rPr>
        <w:t>.</w:t>
      </w:r>
    </w:p>
    <w:p w:rsidR="00943EFA" w:rsidRPr="00FC527D" w:rsidRDefault="00241195"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In this context, the concept of the Multitude of Hardt and Negri represents the new forms of social and opposition organization shaped around the slogan of opposition a</w:t>
      </w:r>
      <w:r w:rsidR="006C5361">
        <w:rPr>
          <w:rFonts w:ascii="Times New Roman" w:hAnsi="Times New Roman" w:cs="Times New Roman"/>
          <w:sz w:val="20"/>
          <w:szCs w:val="20"/>
          <w:lang w:val="en-GB"/>
        </w:rPr>
        <w:t xml:space="preserve">nd the new world. Those who acted on the roots of </w:t>
      </w:r>
      <w:r w:rsidR="006C5361" w:rsidRPr="00FC527D">
        <w:rPr>
          <w:rFonts w:ascii="Times New Roman" w:hAnsi="Times New Roman" w:cs="Times New Roman"/>
          <w:sz w:val="20"/>
          <w:szCs w:val="20"/>
          <w:lang w:val="en-GB"/>
        </w:rPr>
        <w:t>Marxism</w:t>
      </w:r>
      <w:r w:rsidRPr="00FC527D">
        <w:rPr>
          <w:rFonts w:ascii="Times New Roman" w:hAnsi="Times New Roman" w:cs="Times New Roman"/>
          <w:sz w:val="20"/>
          <w:szCs w:val="20"/>
          <w:lang w:val="en-GB"/>
        </w:rPr>
        <w:t xml:space="preserve"> </w:t>
      </w:r>
      <w:r w:rsidR="006C5361">
        <w:rPr>
          <w:rFonts w:ascii="Times New Roman" w:hAnsi="Times New Roman" w:cs="Times New Roman"/>
          <w:sz w:val="20"/>
          <w:szCs w:val="20"/>
          <w:lang w:val="en-GB"/>
        </w:rPr>
        <w:t>were involved</w:t>
      </w:r>
      <w:r w:rsidRPr="00FC527D">
        <w:rPr>
          <w:rFonts w:ascii="Times New Roman" w:hAnsi="Times New Roman" w:cs="Times New Roman"/>
          <w:sz w:val="20"/>
          <w:szCs w:val="20"/>
          <w:lang w:val="en-GB"/>
        </w:rPr>
        <w:t xml:space="preserve"> in the labor-capital conflict. For this reason, problems and contradictions that do not result from labor-capital conflict have always been ignored.</w:t>
      </w:r>
      <w:r w:rsidR="002F37F9" w:rsidRPr="00FC527D">
        <w:rPr>
          <w:rFonts w:ascii="Times New Roman" w:hAnsi="Times New Roman" w:cs="Times New Roman"/>
          <w:sz w:val="20"/>
          <w:szCs w:val="20"/>
          <w:lang w:val="en-GB"/>
        </w:rPr>
        <w:t xml:space="preserve"> These contradictions; social gender, generation, </w:t>
      </w:r>
      <w:r w:rsidR="002F37F9" w:rsidRPr="00FC527D">
        <w:rPr>
          <w:rFonts w:ascii="Times New Roman" w:hAnsi="Times New Roman" w:cs="Times New Roman"/>
          <w:sz w:val="20"/>
          <w:szCs w:val="20"/>
          <w:lang w:val="en-GB"/>
        </w:rPr>
        <w:lastRenderedPageBreak/>
        <w:t xml:space="preserve">ethnic identity, race, sexuality, and so on the demands of other specific identities that are organized with their demands, and whose class identities are left in the background against the rulers have created new class movements. When it comes to new class movements, feminism, the environmental movement, the green movement, the anti-nuclear movement, the anti-racist movement, the minority movement, etc. comes to mind </w:t>
      </w:r>
      <w:r w:rsidR="008A55F4" w:rsidRPr="00FC527D">
        <w:rPr>
          <w:rFonts w:ascii="Times New Roman" w:hAnsi="Times New Roman" w:cs="Times New Roman"/>
          <w:sz w:val="20"/>
          <w:szCs w:val="20"/>
          <w:lang w:val="en-GB"/>
        </w:rPr>
        <w:fldChar w:fldCharType="begin" w:fldLock="1"/>
      </w:r>
      <w:r w:rsidR="003E1E00" w:rsidRPr="00FC527D">
        <w:rPr>
          <w:rFonts w:ascii="Times New Roman" w:hAnsi="Times New Roman" w:cs="Times New Roman"/>
          <w:sz w:val="20"/>
          <w:szCs w:val="20"/>
          <w:lang w:val="en-GB"/>
        </w:rPr>
        <w:instrText>ADDIN CSL_CITATION {"citationItems":[{"id":"ITEM-1","itemData":{"author":[{"dropping-particle":"","family":"Çoban Savaş","given":"","non-dropping-particle":"","parse-names":false,"suffix":""}],"edition":"1","editor":[{"dropping-particle":"","family":"Çoban","given":"Barış","non-dropping-particle":"","parse-names":false,"suffix":""}],"id":"ITEM-1","issued":{"date-parts":[["2009"]]},"publisher":"Kalkedon Yayınları.","publisher-place":"İstanbul","title":"Yeni Toplumsal Hareketler ve İktidar”. Küreselleşme Çağında Muhalefet: Yeni Toplumsal Hareketler.","type":"book"},"uris":["http://www.mendeley.com/documents/?uuid=2899c04b-de09-4ecb-a2c2-e31da64873da"]}],"mendeley":{"formattedCitation":"(Çoban Savaş, 2009)","manualFormatting":"(Çoban, 2009)","plainTextFormattedCitation":"(Çoban Savaş, 2009)","previouslyFormattedCitation":"(Çoban Savaş, 2009)"},"properties":{"noteIndex":0},"schema":"https://github.com/citation-style-language/schema/raw/master/csl-citation.json"}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2F37F9" w:rsidRPr="00FC527D">
        <w:rPr>
          <w:rFonts w:ascii="Times New Roman" w:hAnsi="Times New Roman" w:cs="Times New Roman"/>
          <w:noProof/>
          <w:sz w:val="20"/>
          <w:szCs w:val="20"/>
          <w:lang w:val="en-GB"/>
        </w:rPr>
        <w:t>(Çoban, 2009)</w:t>
      </w:r>
      <w:r w:rsidR="008A55F4" w:rsidRPr="00FC527D">
        <w:rPr>
          <w:rFonts w:ascii="Times New Roman" w:hAnsi="Times New Roman" w:cs="Times New Roman"/>
          <w:sz w:val="20"/>
          <w:szCs w:val="20"/>
          <w:lang w:val="en-GB"/>
        </w:rPr>
        <w:fldChar w:fldCharType="end"/>
      </w:r>
      <w:r w:rsidR="002F37F9" w:rsidRPr="00FC527D">
        <w:rPr>
          <w:rFonts w:ascii="Times New Roman" w:hAnsi="Times New Roman" w:cs="Times New Roman"/>
          <w:sz w:val="20"/>
          <w:szCs w:val="20"/>
          <w:lang w:val="en-GB"/>
        </w:rPr>
        <w:t>. The new class movements differ from previous social movements in that they are identity-based, emphasize the concepts of pluralism and difference, see action as a mixture of individual and collective identities, rely on reconciliation instead of violence, and have flexible and decentralized structures.</w:t>
      </w:r>
    </w:p>
    <w:p w:rsidR="00742805" w:rsidRPr="00FC527D" w:rsidRDefault="00943EFA" w:rsidP="00742805">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As a result, a</w:t>
      </w:r>
      <w:r w:rsidR="0096174C" w:rsidRPr="00FC527D">
        <w:rPr>
          <w:rFonts w:ascii="Times New Roman" w:hAnsi="Times New Roman" w:cs="Times New Roman"/>
          <w:sz w:val="20"/>
          <w:szCs w:val="20"/>
          <w:lang w:val="en-GB"/>
        </w:rPr>
        <w:t xml:space="preserve">lthough it has its roots in Marx's work, it is accepted in many discussions that the form of "immaterial labor" is the most appropriate concept for the new and digital age. Obviously, this acceptance is based on the cybernetic feature of the age, cultural products (fashion products, art products) </w:t>
      </w:r>
      <w:r w:rsidR="001B1B4D" w:rsidRPr="00FC527D">
        <w:rPr>
          <w:rFonts w:ascii="Times New Roman" w:hAnsi="Times New Roman" w:cs="Times New Roman"/>
          <w:sz w:val="20"/>
          <w:szCs w:val="20"/>
          <w:lang w:val="en-GB"/>
        </w:rPr>
        <w:t>behaviours</w:t>
      </w:r>
      <w:r w:rsidR="0096174C" w:rsidRPr="00FC527D">
        <w:rPr>
          <w:rFonts w:ascii="Times New Roman" w:hAnsi="Times New Roman" w:cs="Times New Roman"/>
          <w:sz w:val="20"/>
          <w:szCs w:val="20"/>
          <w:lang w:val="en-GB"/>
        </w:rPr>
        <w:t xml:space="preserve"> that would not normally be considered work (opening an account in a social media company) are produced as a result of mental labor, have no material side, but are considered commodities in terms of pricing. This acceptance may also be the presumption of the existence of a new cognitive class that is suitable for the age, whose boundaries have melted and whose repertoire has expanded greatly.</w:t>
      </w:r>
      <w:r w:rsidR="00B63862" w:rsidRPr="00FC527D">
        <w:rPr>
          <w:rFonts w:ascii="Times New Roman" w:hAnsi="Times New Roman" w:cs="Times New Roman"/>
          <w:sz w:val="20"/>
          <w:szCs w:val="20"/>
          <w:lang w:val="en-GB"/>
        </w:rPr>
        <w:t xml:space="preserve"> This form of identity has caused the melting of the definitions loaded on the concept of class and the emergence of a new, fluid and very broad class form in terms of scope. This class form is</w:t>
      </w:r>
      <w:r w:rsidR="006C5361">
        <w:rPr>
          <w:rFonts w:ascii="Times New Roman" w:hAnsi="Times New Roman" w:cs="Times New Roman"/>
          <w:sz w:val="20"/>
          <w:szCs w:val="20"/>
          <w:lang w:val="en-GB"/>
        </w:rPr>
        <w:t xml:space="preserve"> distinct</w:t>
      </w:r>
      <w:r w:rsidR="00B63862" w:rsidRPr="00FC527D">
        <w:rPr>
          <w:rFonts w:ascii="Times New Roman" w:hAnsi="Times New Roman" w:cs="Times New Roman"/>
          <w:sz w:val="20"/>
          <w:szCs w:val="20"/>
          <w:lang w:val="en-GB"/>
        </w:rPr>
        <w:t xml:space="preserve"> from the proletarian class form in its</w:t>
      </w:r>
      <w:r w:rsidR="006C5361">
        <w:rPr>
          <w:rFonts w:ascii="Times New Roman" w:hAnsi="Times New Roman" w:cs="Times New Roman"/>
          <w:sz w:val="20"/>
          <w:szCs w:val="20"/>
          <w:lang w:val="en-GB"/>
        </w:rPr>
        <w:t xml:space="preserve"> conventional</w:t>
      </w:r>
      <w:r w:rsidR="00B63862" w:rsidRPr="00FC527D">
        <w:rPr>
          <w:rFonts w:ascii="Times New Roman" w:hAnsi="Times New Roman" w:cs="Times New Roman"/>
          <w:sz w:val="20"/>
          <w:szCs w:val="20"/>
          <w:lang w:val="en-GB"/>
        </w:rPr>
        <w:t xml:space="preserve"> meaning and is the "precariat class" with its new name, </w:t>
      </w:r>
      <w:r w:rsidR="006C5361">
        <w:rPr>
          <w:rFonts w:ascii="Times New Roman" w:hAnsi="Times New Roman" w:cs="Times New Roman"/>
          <w:sz w:val="20"/>
          <w:szCs w:val="20"/>
          <w:lang w:val="en-GB"/>
        </w:rPr>
        <w:t>a term more appropriate</w:t>
      </w:r>
      <w:r w:rsidR="00B63862" w:rsidRPr="00FC527D">
        <w:rPr>
          <w:rFonts w:ascii="Times New Roman" w:hAnsi="Times New Roman" w:cs="Times New Roman"/>
          <w:sz w:val="20"/>
          <w:szCs w:val="20"/>
          <w:lang w:val="en-GB"/>
        </w:rPr>
        <w:t xml:space="preserve"> for the digital age.</w:t>
      </w:r>
      <w:r w:rsidR="00CB1B00" w:rsidRPr="00FC527D">
        <w:rPr>
          <w:rFonts w:ascii="Times New Roman" w:hAnsi="Times New Roman" w:cs="Times New Roman"/>
          <w:sz w:val="20"/>
          <w:szCs w:val="20"/>
          <w:lang w:val="en-GB"/>
        </w:rPr>
        <w:t xml:space="preserve"> </w:t>
      </w:r>
    </w:p>
    <w:p w:rsidR="00E509A7" w:rsidRPr="00FC527D" w:rsidRDefault="00FA64B8" w:rsidP="00742805">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b/>
          <w:bCs/>
          <w:sz w:val="24"/>
          <w:szCs w:val="24"/>
          <w:lang w:val="en-GB"/>
        </w:rPr>
        <w:t>Precariat:</w:t>
      </w:r>
      <w:r w:rsidR="00B63862" w:rsidRPr="00FC527D">
        <w:rPr>
          <w:rFonts w:ascii="Times New Roman" w:hAnsi="Times New Roman" w:cs="Times New Roman"/>
          <w:b/>
          <w:bCs/>
          <w:sz w:val="24"/>
          <w:szCs w:val="24"/>
          <w:lang w:val="en-GB"/>
        </w:rPr>
        <w:t xml:space="preserve"> Class of Common Feelings</w:t>
      </w:r>
    </w:p>
    <w:p w:rsidR="002E602B" w:rsidRPr="00FC527D" w:rsidRDefault="008315E1" w:rsidP="00231B43">
      <w:pPr>
        <w:spacing w:after="240" w:line="360" w:lineRule="auto"/>
        <w:ind w:firstLine="851"/>
        <w:jc w:val="both"/>
        <w:rPr>
          <w:rFonts w:ascii="Times New Roman" w:hAnsi="Times New Roman" w:cs="Times New Roman"/>
          <w:bCs/>
          <w:sz w:val="20"/>
          <w:szCs w:val="20"/>
          <w:lang w:val="en-GB"/>
        </w:rPr>
      </w:pPr>
      <w:r w:rsidRPr="00FC527D">
        <w:rPr>
          <w:rFonts w:ascii="Times New Roman" w:hAnsi="Times New Roman" w:cs="Times New Roman"/>
          <w:bCs/>
          <w:sz w:val="20"/>
          <w:szCs w:val="20"/>
          <w:lang w:val="en-GB"/>
        </w:rPr>
        <w:t>For the first time</w:t>
      </w:r>
      <w:r w:rsidR="00610AC3" w:rsidRPr="00FC527D">
        <w:rPr>
          <w:rFonts w:ascii="Times New Roman" w:hAnsi="Times New Roman" w:cs="Times New Roman"/>
          <w:bCs/>
          <w:sz w:val="20"/>
          <w:szCs w:val="20"/>
          <w:lang w:val="en-GB"/>
        </w:rPr>
        <w:t>, the</w:t>
      </w:r>
      <w:r w:rsidRPr="00FC527D">
        <w:rPr>
          <w:rFonts w:ascii="Times New Roman" w:hAnsi="Times New Roman" w:cs="Times New Roman"/>
          <w:bCs/>
          <w:sz w:val="20"/>
          <w:szCs w:val="20"/>
          <w:lang w:val="en-GB"/>
        </w:rPr>
        <w:t xml:space="preserve"> concept of precarity was used to define the distinction between “salaried, permanent workers and irregul</w:t>
      </w:r>
      <w:r w:rsidR="00610AC3" w:rsidRPr="00FC527D">
        <w:rPr>
          <w:rFonts w:ascii="Times New Roman" w:hAnsi="Times New Roman" w:cs="Times New Roman"/>
          <w:bCs/>
          <w:sz w:val="20"/>
          <w:szCs w:val="20"/>
          <w:lang w:val="en-GB"/>
        </w:rPr>
        <w:t>ar workers by Pierre Bourdieu</w:t>
      </w:r>
      <w:r w:rsidR="00934ACA" w:rsidRPr="00FC527D">
        <w:rPr>
          <w:rFonts w:ascii="Times New Roman" w:hAnsi="Times New Roman" w:cs="Times New Roman"/>
          <w:bCs/>
          <w:sz w:val="20"/>
          <w:szCs w:val="20"/>
          <w:lang w:val="en-GB"/>
        </w:rPr>
        <w:t>.</w:t>
      </w:r>
      <w:r w:rsidR="00610AC3" w:rsidRPr="00FC527D">
        <w:rPr>
          <w:rFonts w:ascii="Times New Roman" w:hAnsi="Times New Roman" w:cs="Times New Roman"/>
          <w:bCs/>
          <w:sz w:val="20"/>
          <w:szCs w:val="20"/>
          <w:lang w:val="en-GB"/>
        </w:rPr>
        <w:t xml:space="preserve"> </w:t>
      </w:r>
      <w:r w:rsidR="007F512E" w:rsidRPr="00FC527D">
        <w:rPr>
          <w:rStyle w:val="y2iqfc"/>
          <w:rFonts w:ascii="Times New Roman" w:hAnsi="Times New Roman" w:cs="Times New Roman"/>
          <w:sz w:val="20"/>
          <w:szCs w:val="20"/>
          <w:lang w:val="en-GB"/>
        </w:rPr>
        <w:t xml:space="preserve">Precariat concept has turned into an established social class rather than a form of work in recent years. </w:t>
      </w:r>
      <w:r w:rsidR="00610AC3" w:rsidRPr="00FC527D">
        <w:rPr>
          <w:rFonts w:ascii="Times New Roman" w:hAnsi="Times New Roman" w:cs="Times New Roman"/>
          <w:bCs/>
          <w:sz w:val="20"/>
          <w:szCs w:val="20"/>
          <w:lang w:val="en-GB"/>
        </w:rPr>
        <w:t xml:space="preserve">Guy Standing, 'the precariat class' which is rapidly becoming a new social class includes in the literature as a combination of the </w:t>
      </w:r>
      <w:r w:rsidR="00934ACA" w:rsidRPr="00FC527D">
        <w:rPr>
          <w:rFonts w:ascii="Times New Roman" w:hAnsi="Times New Roman" w:cs="Times New Roman"/>
          <w:bCs/>
          <w:sz w:val="20"/>
          <w:szCs w:val="20"/>
          <w:lang w:val="en-GB"/>
        </w:rPr>
        <w:t>“</w:t>
      </w:r>
      <w:r w:rsidR="00610AC3" w:rsidRPr="00FC527D">
        <w:rPr>
          <w:rFonts w:ascii="Times New Roman" w:hAnsi="Times New Roman" w:cs="Times New Roman"/>
          <w:bCs/>
          <w:sz w:val="20"/>
          <w:szCs w:val="20"/>
          <w:lang w:val="en-GB"/>
        </w:rPr>
        <w:t>precer</w:t>
      </w:r>
      <w:r w:rsidR="00934ACA" w:rsidRPr="00FC527D">
        <w:rPr>
          <w:rFonts w:ascii="Times New Roman" w:hAnsi="Times New Roman" w:cs="Times New Roman"/>
          <w:bCs/>
          <w:sz w:val="20"/>
          <w:szCs w:val="20"/>
          <w:lang w:val="en-GB"/>
        </w:rPr>
        <w:t>”</w:t>
      </w:r>
      <w:r w:rsidR="00610AC3" w:rsidRPr="00FC527D">
        <w:rPr>
          <w:rFonts w:ascii="Times New Roman" w:hAnsi="Times New Roman" w:cs="Times New Roman"/>
          <w:bCs/>
          <w:sz w:val="20"/>
          <w:szCs w:val="20"/>
          <w:lang w:val="en-GB"/>
        </w:rPr>
        <w:t xml:space="preserve"> and the </w:t>
      </w:r>
      <w:r w:rsidR="00934ACA" w:rsidRPr="00FC527D">
        <w:rPr>
          <w:rFonts w:ascii="Times New Roman" w:hAnsi="Times New Roman" w:cs="Times New Roman"/>
          <w:bCs/>
          <w:sz w:val="20"/>
          <w:szCs w:val="20"/>
          <w:lang w:val="en-GB"/>
        </w:rPr>
        <w:t>“</w:t>
      </w:r>
      <w:r w:rsidR="00610AC3" w:rsidRPr="00FC527D">
        <w:rPr>
          <w:rFonts w:ascii="Times New Roman" w:hAnsi="Times New Roman" w:cs="Times New Roman"/>
          <w:bCs/>
          <w:sz w:val="20"/>
          <w:szCs w:val="20"/>
          <w:lang w:val="en-GB"/>
        </w:rPr>
        <w:t>proletariat</w:t>
      </w:r>
      <w:r w:rsidR="00934ACA" w:rsidRPr="00FC527D">
        <w:rPr>
          <w:rFonts w:ascii="Times New Roman" w:hAnsi="Times New Roman" w:cs="Times New Roman"/>
          <w:bCs/>
          <w:sz w:val="20"/>
          <w:szCs w:val="20"/>
          <w:lang w:val="en-GB"/>
        </w:rPr>
        <w:t>”</w:t>
      </w:r>
      <w:r w:rsidR="00610AC3" w:rsidRPr="00FC527D">
        <w:rPr>
          <w:rFonts w:ascii="Times New Roman" w:hAnsi="Times New Roman" w:cs="Times New Roman"/>
          <w:bCs/>
          <w:sz w:val="20"/>
          <w:szCs w:val="20"/>
          <w:lang w:val="en-GB"/>
        </w:rPr>
        <w:t xml:space="preserve">. </w:t>
      </w:r>
      <w:r w:rsidR="002E602B" w:rsidRPr="00FC527D">
        <w:rPr>
          <w:rFonts w:ascii="Times New Roman" w:hAnsi="Times New Roman" w:cs="Times New Roman"/>
          <w:bCs/>
          <w:sz w:val="20"/>
          <w:szCs w:val="20"/>
          <w:lang w:val="en-GB"/>
        </w:rPr>
        <w:t xml:space="preserve">In this respect, it can be said that the </w:t>
      </w:r>
      <w:r w:rsidR="00F4601E" w:rsidRPr="00FC527D">
        <w:rPr>
          <w:rFonts w:ascii="Times New Roman" w:hAnsi="Times New Roman" w:cs="Times New Roman"/>
          <w:bCs/>
          <w:sz w:val="20"/>
          <w:szCs w:val="20"/>
          <w:lang w:val="en-GB"/>
        </w:rPr>
        <w:t>precariat</w:t>
      </w:r>
      <w:r w:rsidR="002E602B" w:rsidRPr="00FC527D">
        <w:rPr>
          <w:rFonts w:ascii="Times New Roman" w:hAnsi="Times New Roman" w:cs="Times New Roman"/>
          <w:bCs/>
          <w:sz w:val="20"/>
          <w:szCs w:val="20"/>
          <w:lang w:val="en-GB"/>
        </w:rPr>
        <w:t xml:space="preserve"> was formed by the masses that are subject to work in the field of work replacing the working class, which has become more for capitalism and shrinking with technological progress </w:t>
      </w:r>
      <w:r w:rsidR="008A55F4" w:rsidRPr="00FC527D">
        <w:rPr>
          <w:rFonts w:ascii="Times New Roman" w:hAnsi="Times New Roman" w:cs="Times New Roman"/>
          <w:bCs/>
          <w:sz w:val="20"/>
          <w:szCs w:val="20"/>
          <w:lang w:val="en-GB"/>
        </w:rPr>
        <w:fldChar w:fldCharType="begin" w:fldLock="1"/>
      </w:r>
      <w:r w:rsidR="00194235" w:rsidRPr="00FC527D">
        <w:rPr>
          <w:rFonts w:ascii="Times New Roman" w:hAnsi="Times New Roman" w:cs="Times New Roman"/>
          <w:bCs/>
          <w:sz w:val="20"/>
          <w:szCs w:val="20"/>
          <w:lang w:val="en-GB"/>
        </w:rPr>
        <w:instrText>ADDIN CSL_CITATION {"citationItems":[{"id":"ITEM-1","itemData":{"URL":"https://www.academia.edu/Prekaryalaşan_orta_sınıf_Gezi_ve_sosyal_medya. (E.T. 12.03.2021).","author":[{"dropping-particle":"","family":"Irak Dağhan","given":"","non-dropping-particle":"","parse-names":false,"suffix":""}],"id":"ITEM-1","issued":{"date-parts":[["2010"]]},"title":"Prekaryalaşan Orta Sınıf, Gezi ve Sosyal Medya","type":"webpage"},"uris":["http://www.mendeley.com/documents/?uuid=dd0363fc-d02d-4035-b7d1-39d1876f3aad"]}],"mendeley":{"formattedCitation":"(Irak Dağhan, 2010)","manualFormatting":"(Irak, 2010)","plainTextFormattedCitation":"(Irak Dağhan, 2010)","previouslyFormattedCitation":"(Irak Dağhan, 2010)"},"properties":{"noteIndex":0},"schema":"https://github.com/citation-style-language/schema/raw/master/csl-citation.json"}</w:instrText>
      </w:r>
      <w:r w:rsidR="008A55F4" w:rsidRPr="00FC527D">
        <w:rPr>
          <w:rFonts w:ascii="Times New Roman" w:hAnsi="Times New Roman" w:cs="Times New Roman"/>
          <w:bCs/>
          <w:sz w:val="20"/>
          <w:szCs w:val="20"/>
          <w:lang w:val="en-GB"/>
        </w:rPr>
        <w:fldChar w:fldCharType="separate"/>
      </w:r>
      <w:r w:rsidR="002E602B" w:rsidRPr="00FC527D">
        <w:rPr>
          <w:rFonts w:ascii="Times New Roman" w:hAnsi="Times New Roman" w:cs="Times New Roman"/>
          <w:bCs/>
          <w:noProof/>
          <w:sz w:val="20"/>
          <w:szCs w:val="20"/>
          <w:lang w:val="en-GB"/>
        </w:rPr>
        <w:t>(Irak</w:t>
      </w:r>
      <w:r w:rsidR="00475DCF" w:rsidRPr="00FC527D">
        <w:rPr>
          <w:rFonts w:ascii="Times New Roman" w:hAnsi="Times New Roman" w:cs="Times New Roman"/>
          <w:bCs/>
          <w:noProof/>
          <w:sz w:val="20"/>
          <w:szCs w:val="20"/>
          <w:lang w:val="en-GB"/>
        </w:rPr>
        <w:t>,</w:t>
      </w:r>
      <w:r w:rsidR="002E602B" w:rsidRPr="00FC527D">
        <w:rPr>
          <w:rFonts w:ascii="Times New Roman" w:hAnsi="Times New Roman" w:cs="Times New Roman"/>
          <w:bCs/>
          <w:noProof/>
          <w:sz w:val="20"/>
          <w:szCs w:val="20"/>
          <w:lang w:val="en-GB"/>
        </w:rPr>
        <w:t xml:space="preserve"> 2010)</w:t>
      </w:r>
      <w:r w:rsidR="008A55F4" w:rsidRPr="00FC527D">
        <w:rPr>
          <w:rFonts w:ascii="Times New Roman" w:hAnsi="Times New Roman" w:cs="Times New Roman"/>
          <w:bCs/>
          <w:sz w:val="20"/>
          <w:szCs w:val="20"/>
          <w:lang w:val="en-GB"/>
        </w:rPr>
        <w:fldChar w:fldCharType="end"/>
      </w:r>
      <w:r w:rsidR="002E602B" w:rsidRPr="00FC527D">
        <w:rPr>
          <w:rFonts w:ascii="Times New Roman" w:hAnsi="Times New Roman" w:cs="Times New Roman"/>
          <w:bCs/>
          <w:sz w:val="20"/>
          <w:szCs w:val="20"/>
          <w:lang w:val="en-GB"/>
        </w:rPr>
        <w:t>.</w:t>
      </w:r>
      <w:r w:rsidR="00475DCF" w:rsidRPr="00FC527D">
        <w:rPr>
          <w:rFonts w:ascii="Times New Roman" w:hAnsi="Times New Roman" w:cs="Times New Roman"/>
          <w:bCs/>
          <w:sz w:val="20"/>
          <w:szCs w:val="20"/>
          <w:lang w:val="en-GB"/>
        </w:rPr>
        <w:t xml:space="preserve"> </w:t>
      </w:r>
    </w:p>
    <w:p w:rsidR="0043158D" w:rsidRPr="00FC527D" w:rsidRDefault="00C07BBA"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 xml:space="preserve">The precariat class is a new social movement in which the boundaries of the modern (digital) age individual in the social space are determined. The changing network of economic, cultural, political and social relations as a result of the developments in the welfare society, which is accepted to have emerged in the recent past, laid the groundwork for the formation of this new class form. Individuals included in the precariat on this ground always struggle to survive. This struggle is the struggle of common feelings whose experiences are similar, expectations are the same, their perceptions (consciousness) are uniform, and their preferences are one. </w:t>
      </w:r>
      <w:r w:rsidR="00211225" w:rsidRPr="00FC527D">
        <w:rPr>
          <w:rFonts w:ascii="Times New Roman" w:hAnsi="Times New Roman" w:cs="Times New Roman"/>
          <w:sz w:val="20"/>
          <w:szCs w:val="20"/>
          <w:lang w:val="en-GB"/>
        </w:rPr>
        <w:t>The precariat class includes not only the sum of common insecurity but also feelings which is futureless.</w:t>
      </w:r>
      <w:r w:rsidR="00B57816" w:rsidRPr="00FC527D">
        <w:rPr>
          <w:rFonts w:ascii="Times New Roman" w:hAnsi="Times New Roman" w:cs="Times New Roman"/>
          <w:sz w:val="20"/>
          <w:szCs w:val="20"/>
          <w:lang w:val="en-GB"/>
        </w:rPr>
        <w:t xml:space="preserve"> Hence Guy Standing argues that, unlike a salaried worker, trust between the precarious individual and the owners of state power or capital is the lowest.</w:t>
      </w:r>
      <w:r w:rsidR="007365BC" w:rsidRPr="00FC527D">
        <w:rPr>
          <w:rFonts w:ascii="Times New Roman" w:hAnsi="Times New Roman" w:cs="Times New Roman"/>
          <w:sz w:val="20"/>
          <w:szCs w:val="20"/>
          <w:lang w:val="en-GB"/>
        </w:rPr>
        <w:t xml:space="preserve"> In other words, proletarian workers' wage/obedience guarantee which is a requirement of unwritten rules is at the lowest level for the precariat. It is not the case for precariat individuals and it has a fragmented class status because this new class for</w:t>
      </w:r>
      <w:r w:rsidR="00554069" w:rsidRPr="00FC527D">
        <w:rPr>
          <w:rFonts w:ascii="Times New Roman" w:hAnsi="Times New Roman" w:cs="Times New Roman"/>
          <w:sz w:val="20"/>
          <w:szCs w:val="20"/>
          <w:lang w:val="en-GB"/>
        </w:rPr>
        <w:t>m is based on income inequality</w:t>
      </w:r>
      <w:r w:rsidR="00723AD4"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1A775E" w:rsidRPr="00FC527D">
        <w:rPr>
          <w:rFonts w:ascii="Times New Roman" w:hAnsi="Times New Roman" w:cs="Times New Roman"/>
          <w:sz w:val="20"/>
          <w:szCs w:val="20"/>
          <w:lang w:val="en-GB"/>
        </w:rPr>
        <w:instrText>ADDIN CSL_CITATION {"citationItems":[{"id":"ITEM-1","itemData":{"author":[{"dropping-particle":"","family":"Guy Standing","given":"","non-dropping-particle":"","parse-names":false,"suffix":""}],"edition":"5","editor":[{"dropping-particle":"","family":"Tanıl Bora","given":"","non-dropping-particle":"","parse-names":false,"suffix":""}],"id":"ITEM-1","issued":{"date-parts":[["2019"]]},"number-of-pages":"318","publisher":"İletişim Yayınları","publisher-place":"İstanbul","title":"Prekarya Yeni Tehlikeli Sınıf","type":"book"},"uris":["http://www.mendeley.com/documents/?uuid=a5ba05a3-dd64-45a5-a491-2704923ec38c"]}],"mendeley":{"formattedCitation":"(Guy Standing, 2019)","manualFormatting":"(Standing, 2019)","plainTextFormattedCitation":"(Guy Standing, 2019)","previouslyFormattedCitation":"(Guy Standing, 2019)"},"properties":{"noteIndex":0},"schema":"https://github.com/citation-style-language/schema/raw/master/csl-citation.json"}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160D01" w:rsidRPr="00FC527D">
        <w:rPr>
          <w:rFonts w:ascii="Times New Roman" w:hAnsi="Times New Roman" w:cs="Times New Roman"/>
          <w:noProof/>
          <w:sz w:val="20"/>
          <w:szCs w:val="20"/>
          <w:lang w:val="en-GB"/>
        </w:rPr>
        <w:t>(Standing, 2019)</w:t>
      </w:r>
      <w:r w:rsidR="008A55F4" w:rsidRPr="00FC527D">
        <w:rPr>
          <w:rFonts w:ascii="Times New Roman" w:hAnsi="Times New Roman" w:cs="Times New Roman"/>
          <w:sz w:val="20"/>
          <w:szCs w:val="20"/>
          <w:lang w:val="en-GB"/>
        </w:rPr>
        <w:fldChar w:fldCharType="end"/>
      </w:r>
      <w:r w:rsidRPr="00FC527D">
        <w:rPr>
          <w:rFonts w:ascii="Times New Roman" w:hAnsi="Times New Roman" w:cs="Times New Roman"/>
          <w:sz w:val="20"/>
          <w:szCs w:val="20"/>
          <w:lang w:val="en-GB"/>
        </w:rPr>
        <w:t xml:space="preserve">. </w:t>
      </w:r>
    </w:p>
    <w:p w:rsidR="004C49D7" w:rsidRPr="00FC527D" w:rsidRDefault="007365BC"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lastRenderedPageBreak/>
        <w:t xml:space="preserve">Besides these, the precariat </w:t>
      </w:r>
      <w:r w:rsidR="006C5361">
        <w:rPr>
          <w:rFonts w:ascii="Times New Roman" w:hAnsi="Times New Roman" w:cs="Times New Roman"/>
          <w:sz w:val="20"/>
          <w:szCs w:val="20"/>
          <w:lang w:val="en-GB"/>
        </w:rPr>
        <w:t>that emerges fragmented</w:t>
      </w:r>
      <w:r w:rsidRPr="00FC527D">
        <w:rPr>
          <w:rFonts w:ascii="Times New Roman" w:hAnsi="Times New Roman" w:cs="Times New Roman"/>
          <w:sz w:val="20"/>
          <w:szCs w:val="20"/>
          <w:lang w:val="en-GB"/>
        </w:rPr>
        <w:t xml:space="preserve">, boundless, and fluid </w:t>
      </w:r>
      <w:proofErr w:type="gramStart"/>
      <w:r w:rsidR="00EA3796" w:rsidRPr="00FC527D">
        <w:rPr>
          <w:rFonts w:ascii="Times New Roman" w:hAnsi="Times New Roman" w:cs="Times New Roman"/>
          <w:sz w:val="20"/>
          <w:szCs w:val="20"/>
          <w:lang w:val="en-GB"/>
        </w:rPr>
        <w:t>form</w:t>
      </w:r>
      <w:r w:rsidR="00EA3796">
        <w:rPr>
          <w:rFonts w:ascii="Times New Roman" w:hAnsi="Times New Roman" w:cs="Times New Roman"/>
          <w:sz w:val="20"/>
          <w:szCs w:val="20"/>
          <w:lang w:val="en-GB"/>
        </w:rPr>
        <w:t>,</w:t>
      </w:r>
      <w:proofErr w:type="gramEnd"/>
      <w:r w:rsidRPr="00FC527D">
        <w:rPr>
          <w:rFonts w:ascii="Times New Roman" w:hAnsi="Times New Roman" w:cs="Times New Roman"/>
          <w:sz w:val="20"/>
          <w:szCs w:val="20"/>
          <w:lang w:val="en-GB"/>
        </w:rPr>
        <w:t xml:space="preserve"> manifests as a class form very similar to the fiction of the modern world which has a very wide base throughout the world.  </w:t>
      </w:r>
      <w:r w:rsidR="00AF532F" w:rsidRPr="00FC527D">
        <w:rPr>
          <w:rFonts w:ascii="Times New Roman" w:hAnsi="Times New Roman" w:cs="Times New Roman"/>
          <w:sz w:val="20"/>
          <w:szCs w:val="20"/>
          <w:lang w:val="en-GB"/>
        </w:rPr>
        <w:t>In pioneering studies on the precarious class form, although labor processes are tried to be based on a material commodity, the redistribution of the labor form, the change in the fields of work styles, production processes, and relations, and the transformation that has become the progress in information technologies have started to determine the precariat individuals</w:t>
      </w:r>
      <w:r w:rsidR="001C149D"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D971C2" w:rsidRPr="00FC527D">
        <w:rPr>
          <w:rFonts w:ascii="Times New Roman" w:hAnsi="Times New Roman" w:cs="Times New Roman"/>
          <w:sz w:val="20"/>
          <w:szCs w:val="20"/>
          <w:lang w:val="en-GB"/>
        </w:rPr>
        <w:instrText>ADDIN CSL_CITATION {"citationItems":[{"id":"ITEM-1","itemData":{"author":[{"dropping-particle":"","family":"Vincent Mosco","given":"","non-dropping-particle":"","parse-names":false,"suffix":""}],"container-title":"Global Media Journal","id":"ITEM-1","issue":"1","issued":{"date-parts":[["2008"]]},"page":"45-63","title":"Current Trends in the Political Economy of Communication","type":"article-journal","volume":"1"},"uris":["http://www.mendeley.com/documents/?uuid=710bf692-ecf8-4add-bbaa-d62b19eed6b4"]}],"mendeley":{"formattedCitation":"(Vincent Mosco, 2008)","manualFormatting":"(Mosco, 2008)","plainTextFormattedCitation":"(Vincent Mosco, 2008)","previouslyFormattedCitation":"(Vincent Mosco, 2008)"},"properties":{"noteIndex":0},"schema":"https://github.com/citation-style-language/schema/raw/master/csl-citation.json"}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1C149D" w:rsidRPr="00FC527D">
        <w:rPr>
          <w:rFonts w:ascii="Times New Roman" w:hAnsi="Times New Roman" w:cs="Times New Roman"/>
          <w:noProof/>
          <w:sz w:val="20"/>
          <w:szCs w:val="20"/>
          <w:lang w:val="en-GB"/>
        </w:rPr>
        <w:t>(Mosco, 2008)</w:t>
      </w:r>
      <w:r w:rsidR="008A55F4" w:rsidRPr="00FC527D">
        <w:rPr>
          <w:rFonts w:ascii="Times New Roman" w:hAnsi="Times New Roman" w:cs="Times New Roman"/>
          <w:sz w:val="20"/>
          <w:szCs w:val="20"/>
          <w:lang w:val="en-GB"/>
        </w:rPr>
        <w:fldChar w:fldCharType="end"/>
      </w:r>
      <w:r w:rsidR="001C149D" w:rsidRPr="00FC527D">
        <w:rPr>
          <w:rFonts w:ascii="Times New Roman" w:hAnsi="Times New Roman" w:cs="Times New Roman"/>
          <w:sz w:val="20"/>
          <w:szCs w:val="20"/>
          <w:lang w:val="en-GB"/>
        </w:rPr>
        <w:t xml:space="preserve">. </w:t>
      </w:r>
      <w:r w:rsidR="006C5361">
        <w:rPr>
          <w:rFonts w:ascii="Times New Roman" w:hAnsi="Times New Roman" w:cs="Times New Roman"/>
          <w:sz w:val="20"/>
          <w:szCs w:val="20"/>
          <w:lang w:val="en-GB"/>
        </w:rPr>
        <w:t>This communality</w:t>
      </w:r>
      <w:r w:rsidR="00AF532F" w:rsidRPr="00FC527D">
        <w:rPr>
          <w:rFonts w:ascii="Times New Roman" w:hAnsi="Times New Roman" w:cs="Times New Roman"/>
          <w:sz w:val="20"/>
          <w:szCs w:val="20"/>
          <w:lang w:val="en-GB"/>
        </w:rPr>
        <w:t xml:space="preserve"> </w:t>
      </w:r>
      <w:r w:rsidR="00020454" w:rsidRPr="00FC527D">
        <w:rPr>
          <w:rFonts w:ascii="Times New Roman" w:hAnsi="Times New Roman" w:cs="Times New Roman"/>
          <w:sz w:val="20"/>
          <w:szCs w:val="20"/>
          <w:lang w:val="en-GB"/>
        </w:rPr>
        <w:t>has</w:t>
      </w:r>
      <w:r w:rsidR="00AF532F" w:rsidRPr="00FC527D">
        <w:rPr>
          <w:rFonts w:ascii="Times New Roman" w:hAnsi="Times New Roman" w:cs="Times New Roman"/>
          <w:sz w:val="20"/>
          <w:szCs w:val="20"/>
          <w:lang w:val="en-GB"/>
        </w:rPr>
        <w:t xml:space="preserve"> evolved from the proletarian class in the form of a compulsory band to the precariat, which is the digital age class form.</w:t>
      </w:r>
    </w:p>
    <w:p w:rsidR="00DE2890" w:rsidRPr="00FC527D" w:rsidRDefault="00AF532F"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 xml:space="preserve">Unlike the proletariat which only includes workers with contract guarantees, the precariat, which is the domain of limitlessness, has included workers without contractual guarantees, and precarious people who do not have any job, and also immigrants who do not find a legal basis </w:t>
      </w:r>
      <w:r w:rsidR="006C5361">
        <w:rPr>
          <w:rFonts w:ascii="Times New Roman" w:hAnsi="Times New Roman" w:cs="Times New Roman"/>
          <w:sz w:val="20"/>
          <w:szCs w:val="20"/>
          <w:lang w:val="en-GB"/>
        </w:rPr>
        <w:t>in the system</w:t>
      </w:r>
      <w:r w:rsidRPr="00FC527D">
        <w:rPr>
          <w:rFonts w:ascii="Times New Roman" w:hAnsi="Times New Roman" w:cs="Times New Roman"/>
          <w:sz w:val="20"/>
          <w:szCs w:val="20"/>
          <w:lang w:val="en-GB"/>
        </w:rPr>
        <w:t xml:space="preserve"> And also, the precariat class encloses refugees living in camps in addition to these, individuals whose future is not yet widely accepted </w:t>
      </w:r>
      <w:r w:rsidR="006C5361">
        <w:rPr>
          <w:rFonts w:ascii="Times New Roman" w:hAnsi="Times New Roman" w:cs="Times New Roman"/>
          <w:sz w:val="20"/>
          <w:szCs w:val="20"/>
          <w:lang w:val="en-GB"/>
        </w:rPr>
        <w:t xml:space="preserve">by </w:t>
      </w:r>
      <w:r w:rsidRPr="00FC527D">
        <w:rPr>
          <w:rFonts w:ascii="Times New Roman" w:hAnsi="Times New Roman" w:cs="Times New Roman"/>
          <w:sz w:val="20"/>
          <w:szCs w:val="20"/>
          <w:lang w:val="en-GB"/>
        </w:rPr>
        <w:t xml:space="preserve">the </w:t>
      </w:r>
      <w:r w:rsidR="006C5361">
        <w:rPr>
          <w:rFonts w:ascii="Times New Roman" w:hAnsi="Times New Roman" w:cs="Times New Roman"/>
          <w:sz w:val="20"/>
          <w:szCs w:val="20"/>
          <w:lang w:val="en-GB"/>
        </w:rPr>
        <w:t>society/politics</w:t>
      </w:r>
      <w:r w:rsidRPr="00FC527D">
        <w:rPr>
          <w:rFonts w:ascii="Times New Roman" w:hAnsi="Times New Roman" w:cs="Times New Roman"/>
          <w:sz w:val="20"/>
          <w:szCs w:val="20"/>
          <w:lang w:val="en-GB"/>
        </w:rPr>
        <w:t xml:space="preserve"> due to their sexual identity preferences</w:t>
      </w:r>
      <w:r w:rsidR="006C5361">
        <w:rPr>
          <w:rFonts w:ascii="Times New Roman" w:hAnsi="Times New Roman" w:cs="Times New Roman"/>
          <w:sz w:val="20"/>
          <w:szCs w:val="20"/>
          <w:lang w:val="en-GB"/>
        </w:rPr>
        <w:t>. The individuals</w:t>
      </w:r>
      <w:r w:rsidRPr="00FC527D">
        <w:rPr>
          <w:rFonts w:ascii="Times New Roman" w:hAnsi="Times New Roman" w:cs="Times New Roman"/>
          <w:sz w:val="20"/>
          <w:szCs w:val="20"/>
          <w:lang w:val="en-GB"/>
        </w:rPr>
        <w:t xml:space="preserve"> </w:t>
      </w:r>
      <w:r w:rsidR="006C5361">
        <w:rPr>
          <w:rFonts w:ascii="Times New Roman" w:hAnsi="Times New Roman" w:cs="Times New Roman"/>
          <w:sz w:val="20"/>
          <w:szCs w:val="20"/>
          <w:lang w:val="en-GB"/>
        </w:rPr>
        <w:t xml:space="preserve">that in the same boat </w:t>
      </w:r>
      <w:r w:rsidRPr="00FC527D">
        <w:rPr>
          <w:rFonts w:ascii="Times New Roman" w:hAnsi="Times New Roman" w:cs="Times New Roman"/>
          <w:sz w:val="20"/>
          <w:szCs w:val="20"/>
          <w:lang w:val="en-GB"/>
        </w:rPr>
        <w:t xml:space="preserve"> form the basis of the precariat are defined as "those born in fluid" </w:t>
      </w:r>
      <w:r w:rsidR="00A30738" w:rsidRPr="00FC527D">
        <w:rPr>
          <w:rFonts w:ascii="Times New Roman" w:hAnsi="Times New Roman" w:cs="Times New Roman"/>
          <w:sz w:val="20"/>
          <w:szCs w:val="20"/>
          <w:lang w:val="en-GB"/>
        </w:rPr>
        <w:t xml:space="preserve">by Z. Bauman </w:t>
      </w:r>
      <w:r w:rsidR="008A55F4" w:rsidRPr="00FC527D">
        <w:rPr>
          <w:rFonts w:ascii="Times New Roman" w:hAnsi="Times New Roman" w:cs="Times New Roman"/>
          <w:sz w:val="20"/>
          <w:szCs w:val="20"/>
          <w:lang w:val="en-GB"/>
        </w:rPr>
        <w:fldChar w:fldCharType="begin" w:fldLock="1"/>
      </w:r>
      <w:r w:rsidR="00AD3A5E" w:rsidRPr="00FC527D">
        <w:rPr>
          <w:rFonts w:ascii="Times New Roman" w:hAnsi="Times New Roman" w:cs="Times New Roman"/>
          <w:sz w:val="20"/>
          <w:szCs w:val="20"/>
          <w:lang w:val="en-GB"/>
        </w:rPr>
        <w:instrText>ADDIN CSL_CITATION {"citationItems":[{"id":"ITEM-1","itemData":{"author":[{"dropping-particle":"","family":"Bauman","given":"Zygmunt","non-dropping-particle":"","parse-names":false,"suffix":""}],"edition":"1","editor":[{"dropping-particle":"","family":"Konur","given":"Elçin Balçık&amp;Buket","non-dropping-particle":"","parse-names":false,"suffix":""}],"id":"ITEM-1","issued":{"date-parts":[["2020"]]},"number-of-pages":"77","publisher":"Sander Yayınalrı","publisher-place":"İstanbul","title":"Akışkan Doğanlar","type":"book"},"uris":["http://www.mendeley.com/documents/?uuid=963f3684-4828-4d82-b6c0-dd9bfc96bbd1"]}],"mendeley":{"formattedCitation":"(Bauman, 2020)","plainTextFormattedCitation":"(Bauman, 2020)","previouslyFormattedCitation":"(Bauman, 2020)"},"properties":{"noteIndex":0},"schema":"https://github.com/citation-style-language/schema/raw/master/csl-citation.json"}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AD3A5E" w:rsidRPr="00FC527D">
        <w:rPr>
          <w:rFonts w:ascii="Times New Roman" w:hAnsi="Times New Roman" w:cs="Times New Roman"/>
          <w:noProof/>
          <w:sz w:val="20"/>
          <w:szCs w:val="20"/>
          <w:lang w:val="en-GB"/>
        </w:rPr>
        <w:t>(Bauman, 2020)</w:t>
      </w:r>
      <w:r w:rsidR="008A55F4" w:rsidRPr="00FC527D">
        <w:rPr>
          <w:rFonts w:ascii="Times New Roman" w:hAnsi="Times New Roman" w:cs="Times New Roman"/>
          <w:sz w:val="20"/>
          <w:szCs w:val="20"/>
          <w:lang w:val="en-GB"/>
        </w:rPr>
        <w:fldChar w:fldCharType="end"/>
      </w:r>
      <w:r w:rsidR="00A30738" w:rsidRPr="00FC527D">
        <w:rPr>
          <w:rFonts w:ascii="Times New Roman" w:hAnsi="Times New Roman" w:cs="Times New Roman"/>
          <w:sz w:val="20"/>
          <w:szCs w:val="20"/>
          <w:lang w:val="en-GB"/>
        </w:rPr>
        <w:t xml:space="preserve">. </w:t>
      </w:r>
      <w:r w:rsidR="00DE2890" w:rsidRPr="00FC527D">
        <w:rPr>
          <w:rFonts w:ascii="Times New Roman" w:hAnsi="Times New Roman" w:cs="Times New Roman"/>
          <w:sz w:val="20"/>
          <w:szCs w:val="20"/>
          <w:lang w:val="en-GB"/>
        </w:rPr>
        <w:t>Based on this definition, it is accepted that the precariat individuals have completed insecurity and fluid world vision in which they are already born and live into the class.</w:t>
      </w:r>
    </w:p>
    <w:p w:rsidR="009E48D8" w:rsidRPr="00FC527D" w:rsidRDefault="00A30738"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 xml:space="preserve">In the emergence of the precariat which is the class of fluidizing crowd of people structural change and transformation in labor practices, especially in the dynamics that constitute the social, have been a trigger. Advances in communication technologies have moved the working people away from the robotizing type state of factories and put them into computer-based intangible labor activities in line with the change and </w:t>
      </w:r>
      <w:r w:rsidR="006C5361">
        <w:rPr>
          <w:rFonts w:ascii="Times New Roman" w:hAnsi="Times New Roman" w:cs="Times New Roman"/>
          <w:sz w:val="20"/>
          <w:szCs w:val="20"/>
          <w:lang w:val="en-GB"/>
        </w:rPr>
        <w:t>the velocity of period</w:t>
      </w:r>
      <w:r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580C5B" w:rsidRPr="00FC527D">
        <w:rPr>
          <w:rFonts w:ascii="Times New Roman" w:hAnsi="Times New Roman" w:cs="Times New Roman"/>
          <w:sz w:val="20"/>
          <w:szCs w:val="20"/>
          <w:lang w:val="en-GB"/>
        </w:rPr>
        <w:instrText>ADDIN CSL_CITATION {"citationItems":[{"id":"ITEM-1","itemData":{"author":[{"dropping-particle":"","family":"Hardt, M. ve Negri","given":"A.","non-dropping-particle":"","parse-names":false,"suffix":""}],"edition":"3. Baskı","editor":[{"dropping-particle":"","family":"çev. Barış Yıldırım","given":"","non-dropping-particle":"","parse-names":false,"suffix":""}],"id":"ITEM-1","issued":{"date-parts":[["2004"]]},"number-of-pages":"384","publisher":"Ayrıntı Yayınları","publisher-place":"İstanbul","title":"Çokluk","type":"book"},"uris":["http://www.mendeley.com/documents/?uuid=ac779915-49dd-4da2-aba9-0c8da868d57a"]}],"mendeley":{"formattedCitation":"(Hardt, M. ve Negri, 2004)","manualFormatting":"(Hardt&amp;Negri, 2004)","plainTextFormattedCitation":"(Hardt, M. ve Negri, 2004)","previouslyFormattedCitation":"(Hardt, M. ve Negri, 2004)"},"properties":{"noteIndex":0},"schema":"https://github.com/citation-style-language/schema/raw/master/csl-citation.json"}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43158D" w:rsidRPr="00FC527D">
        <w:rPr>
          <w:rFonts w:ascii="Times New Roman" w:hAnsi="Times New Roman" w:cs="Times New Roman"/>
          <w:noProof/>
          <w:sz w:val="20"/>
          <w:szCs w:val="20"/>
          <w:lang w:val="en-GB"/>
        </w:rPr>
        <w:t>(Hardt</w:t>
      </w:r>
      <w:r w:rsidR="00AD3A5E" w:rsidRPr="00FC527D">
        <w:rPr>
          <w:rFonts w:ascii="Times New Roman" w:hAnsi="Times New Roman" w:cs="Times New Roman"/>
          <w:noProof/>
          <w:sz w:val="20"/>
          <w:szCs w:val="20"/>
          <w:lang w:val="en-GB"/>
        </w:rPr>
        <w:t>&amp;Negri, 2004)</w:t>
      </w:r>
      <w:r w:rsidR="008A55F4" w:rsidRPr="00FC527D">
        <w:rPr>
          <w:rFonts w:ascii="Times New Roman" w:hAnsi="Times New Roman" w:cs="Times New Roman"/>
          <w:sz w:val="20"/>
          <w:szCs w:val="20"/>
          <w:lang w:val="en-GB"/>
        </w:rPr>
        <w:fldChar w:fldCharType="end"/>
      </w:r>
      <w:r w:rsidRPr="00FC527D">
        <w:rPr>
          <w:rFonts w:ascii="Times New Roman" w:hAnsi="Times New Roman" w:cs="Times New Roman"/>
          <w:sz w:val="20"/>
          <w:szCs w:val="20"/>
          <w:lang w:val="en-GB"/>
        </w:rPr>
        <w:t xml:space="preserve">.  </w:t>
      </w:r>
      <w:r w:rsidR="009E48D8" w:rsidRPr="00FC527D">
        <w:rPr>
          <w:rFonts w:ascii="Times New Roman" w:hAnsi="Times New Roman" w:cs="Times New Roman"/>
          <w:sz w:val="20"/>
          <w:szCs w:val="20"/>
          <w:lang w:val="en-GB"/>
        </w:rPr>
        <w:t>Although the precarious individual living in these activities</w:t>
      </w:r>
      <w:r w:rsidR="00215D3B" w:rsidRPr="00FC527D">
        <w:rPr>
          <w:rFonts w:ascii="Times New Roman" w:hAnsi="Times New Roman" w:cs="Times New Roman"/>
          <w:sz w:val="20"/>
          <w:szCs w:val="20"/>
          <w:lang w:val="en-GB"/>
        </w:rPr>
        <w:t xml:space="preserve">, they </w:t>
      </w:r>
      <w:r w:rsidR="009E48D8" w:rsidRPr="00FC527D">
        <w:rPr>
          <w:rFonts w:ascii="Times New Roman" w:hAnsi="Times New Roman" w:cs="Times New Roman"/>
          <w:sz w:val="20"/>
          <w:szCs w:val="20"/>
          <w:lang w:val="en-GB"/>
        </w:rPr>
        <w:t xml:space="preserve"> live in a form of labor independent of the factory, in a delusion of freedom, the fluid individual suitable for the precariat class cannot take this freedom beyond the hyper-</w:t>
      </w:r>
      <w:r w:rsidR="006C24F6" w:rsidRPr="00FC527D">
        <w:rPr>
          <w:rFonts w:ascii="Times New Roman" w:hAnsi="Times New Roman" w:cs="Times New Roman"/>
          <w:sz w:val="20"/>
          <w:szCs w:val="20"/>
          <w:lang w:val="en-GB"/>
        </w:rPr>
        <w:t>mobile precarious lifestyle</w:t>
      </w:r>
      <w:r w:rsidR="009E48D8"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AD3A5E" w:rsidRPr="00FC527D">
        <w:rPr>
          <w:rFonts w:ascii="Times New Roman" w:hAnsi="Times New Roman" w:cs="Times New Roman"/>
          <w:sz w:val="20"/>
          <w:szCs w:val="20"/>
          <w:lang w:val="en-GB"/>
        </w:rPr>
        <w:instrText>ADDIN CSL_CITATION {"citationItems":[{"id":"ITEM-1","itemData":{"author":[{"dropping-particle":"","family":"Lazzarato","given":"M.","non-dropping-particle":"","parse-names":false,"suffix":""}],"edition":"1","editor":[{"dropping-particle":"","family":"Selen Göbelez - Sinem Özer","given":"","non-dropping-particle":"","parse-names":false,"suffix":""}],"id":"ITEM-1","issued":{"date-parts":[["2005"]]},"publisher":"Otonom Yayıncılık","publisher-place":"İstanbul.","title":"Maddi Olmayan Emek","type":"book"},"uris":["http://www.mendeley.com/documents/?uuid=99f89d07-4bda-4d1a-8a65-d5bc0c354bb7"]}],"mendeley":{"formattedCitation":"(Lazzarato, 2005)","plainTextFormattedCitation":"(Lazzarato, 2005)","previouslyFormattedCitation":"(Lazzarato, 2005)"},"properties":{"noteIndex":0},"schema":"https://github.com/citation-style-language/schema/raw/master/csl-citation.json"}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AD3A5E" w:rsidRPr="00FC527D">
        <w:rPr>
          <w:rFonts w:ascii="Times New Roman" w:hAnsi="Times New Roman" w:cs="Times New Roman"/>
          <w:noProof/>
          <w:sz w:val="20"/>
          <w:szCs w:val="20"/>
          <w:lang w:val="en-GB"/>
        </w:rPr>
        <w:t>(Lazzarato, 2005)</w:t>
      </w:r>
      <w:r w:rsidR="008A55F4" w:rsidRPr="00FC527D">
        <w:rPr>
          <w:rFonts w:ascii="Times New Roman" w:hAnsi="Times New Roman" w:cs="Times New Roman"/>
          <w:sz w:val="20"/>
          <w:szCs w:val="20"/>
          <w:lang w:val="en-GB"/>
        </w:rPr>
        <w:fldChar w:fldCharType="end"/>
      </w:r>
      <w:r w:rsidRPr="00FC527D">
        <w:rPr>
          <w:rFonts w:ascii="Times New Roman" w:hAnsi="Times New Roman" w:cs="Times New Roman"/>
          <w:sz w:val="20"/>
          <w:szCs w:val="20"/>
          <w:lang w:val="en-GB"/>
        </w:rPr>
        <w:t xml:space="preserve">.  </w:t>
      </w:r>
      <w:r w:rsidR="006C5361">
        <w:rPr>
          <w:rFonts w:ascii="Times New Roman" w:hAnsi="Times New Roman" w:cs="Times New Roman"/>
          <w:sz w:val="20"/>
          <w:szCs w:val="20"/>
          <w:lang w:val="en-GB"/>
        </w:rPr>
        <w:t>From this point of view</w:t>
      </w:r>
      <w:r w:rsidR="00AD2118" w:rsidRPr="00FC527D">
        <w:rPr>
          <w:rFonts w:ascii="Times New Roman" w:hAnsi="Times New Roman" w:cs="Times New Roman"/>
          <w:sz w:val="20"/>
          <w:szCs w:val="20"/>
          <w:lang w:val="en-GB"/>
        </w:rPr>
        <w:t xml:space="preserve">, </w:t>
      </w:r>
      <w:r w:rsidR="006C5361">
        <w:rPr>
          <w:rFonts w:ascii="Times New Roman" w:hAnsi="Times New Roman" w:cs="Times New Roman"/>
          <w:sz w:val="20"/>
          <w:szCs w:val="20"/>
          <w:lang w:val="en-GB"/>
        </w:rPr>
        <w:t>an employee can produce a computer operating system by writing codes as well as consuming it</w:t>
      </w:r>
      <w:r w:rsidR="00AD2118" w:rsidRPr="00FC527D">
        <w:rPr>
          <w:rFonts w:ascii="Times New Roman" w:hAnsi="Times New Roman" w:cs="Times New Roman"/>
          <w:sz w:val="20"/>
          <w:szCs w:val="20"/>
          <w:lang w:val="en-GB"/>
        </w:rPr>
        <w:t xml:space="preserve">. </w:t>
      </w:r>
      <w:r w:rsidR="009E48D8" w:rsidRPr="00FC527D">
        <w:rPr>
          <w:rFonts w:ascii="Times New Roman" w:hAnsi="Times New Roman" w:cs="Times New Roman"/>
          <w:sz w:val="20"/>
          <w:szCs w:val="20"/>
          <w:lang w:val="en-GB"/>
        </w:rPr>
        <w:t>The</w:t>
      </w:r>
      <w:r w:rsidR="00215D3B" w:rsidRPr="00FC527D">
        <w:rPr>
          <w:rFonts w:ascii="Times New Roman" w:hAnsi="Times New Roman" w:cs="Times New Roman"/>
          <w:sz w:val="20"/>
          <w:szCs w:val="20"/>
          <w:lang w:val="en-GB"/>
        </w:rPr>
        <w:t xml:space="preserve"> </w:t>
      </w:r>
      <w:r w:rsidR="009E48D8" w:rsidRPr="00FC527D">
        <w:rPr>
          <w:rFonts w:ascii="Times New Roman" w:hAnsi="Times New Roman" w:cs="Times New Roman"/>
          <w:sz w:val="20"/>
          <w:szCs w:val="20"/>
          <w:lang w:val="en-GB"/>
        </w:rPr>
        <w:t>person</w:t>
      </w:r>
      <w:r w:rsidR="001E6CD6">
        <w:rPr>
          <w:rFonts w:ascii="Times New Roman" w:hAnsi="Times New Roman" w:cs="Times New Roman"/>
          <w:sz w:val="20"/>
          <w:szCs w:val="20"/>
          <w:lang w:val="en-GB"/>
        </w:rPr>
        <w:t xml:space="preserve"> that </w:t>
      </w:r>
      <w:r w:rsidR="001E6CD6" w:rsidRPr="00FC527D">
        <w:rPr>
          <w:rFonts w:ascii="Times New Roman" w:hAnsi="Times New Roman" w:cs="Times New Roman"/>
          <w:sz w:val="20"/>
          <w:szCs w:val="20"/>
          <w:lang w:val="en-GB"/>
        </w:rPr>
        <w:t>mentioned</w:t>
      </w:r>
      <w:r w:rsidR="009E48D8" w:rsidRPr="00FC527D">
        <w:rPr>
          <w:rFonts w:ascii="Times New Roman" w:hAnsi="Times New Roman" w:cs="Times New Roman"/>
          <w:sz w:val="20"/>
          <w:szCs w:val="20"/>
          <w:lang w:val="en-GB"/>
        </w:rPr>
        <w:t xml:space="preserve"> can gain distributorship titles in other sectors which are based on the consumerist tech program by selling code.  And as a matter of fact, the person who writes the code has transformed into a fluid precariat who is constantly working in the social transformation due to the </w:t>
      </w:r>
      <w:r w:rsidR="00215D3B" w:rsidRPr="00FC527D">
        <w:rPr>
          <w:rFonts w:ascii="Times New Roman" w:hAnsi="Times New Roman" w:cs="Times New Roman"/>
          <w:sz w:val="20"/>
          <w:szCs w:val="20"/>
          <w:lang w:val="en-GB"/>
        </w:rPr>
        <w:t>known</w:t>
      </w:r>
      <w:r w:rsidR="009E48D8" w:rsidRPr="00FC527D">
        <w:rPr>
          <w:rFonts w:ascii="Times New Roman" w:hAnsi="Times New Roman" w:cs="Times New Roman"/>
          <w:sz w:val="20"/>
          <w:szCs w:val="20"/>
          <w:lang w:val="en-GB"/>
        </w:rPr>
        <w:t xml:space="preserve"> fluid work types.</w:t>
      </w:r>
    </w:p>
    <w:p w:rsidR="00CC28FE" w:rsidRPr="00FC527D" w:rsidRDefault="00145988"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What</w:t>
      </w:r>
      <w:r>
        <w:rPr>
          <w:rFonts w:ascii="Times New Roman" w:hAnsi="Times New Roman" w:cs="Times New Roman"/>
          <w:sz w:val="20"/>
          <w:szCs w:val="20"/>
          <w:lang w:val="en-GB"/>
        </w:rPr>
        <w:t xml:space="preserve"> distinguishes</w:t>
      </w:r>
      <w:r w:rsidR="00CC28FE" w:rsidRPr="00FC527D">
        <w:rPr>
          <w:rFonts w:ascii="Times New Roman" w:hAnsi="Times New Roman" w:cs="Times New Roman"/>
          <w:sz w:val="20"/>
          <w:szCs w:val="20"/>
          <w:lang w:val="en-GB"/>
        </w:rPr>
        <w:t xml:space="preserve"> the precariat from the proletarian is the expansion and frontier meltdown within the borders of this worker concept. </w:t>
      </w:r>
      <w:r w:rsidR="009E48D8" w:rsidRPr="00FC527D">
        <w:rPr>
          <w:rFonts w:ascii="Times New Roman" w:hAnsi="Times New Roman" w:cs="Times New Roman"/>
          <w:sz w:val="20"/>
          <w:szCs w:val="20"/>
          <w:lang w:val="en-GB"/>
        </w:rPr>
        <w:t xml:space="preserve">Instead of the manual power needed to sustain the capitalist system in the proletariat, the operation of living bodies in the precariat to guarantee the future of capitalism, it's centering of cognitive processes, and the unlimited use of human intelligence created a new, cognitive </w:t>
      </w:r>
      <w:bookmarkStart w:id="0" w:name="_GoBack"/>
      <w:bookmarkEnd w:id="0"/>
      <w:r w:rsidR="009E48D8" w:rsidRPr="00FC527D">
        <w:rPr>
          <w:rFonts w:ascii="Times New Roman" w:hAnsi="Times New Roman" w:cs="Times New Roman"/>
          <w:sz w:val="20"/>
          <w:szCs w:val="20"/>
          <w:lang w:val="en-GB"/>
        </w:rPr>
        <w:t xml:space="preserve">capital </w:t>
      </w:r>
      <w:r w:rsidR="008A55F4" w:rsidRPr="00FC527D">
        <w:rPr>
          <w:rFonts w:ascii="Times New Roman" w:hAnsi="Times New Roman" w:cs="Times New Roman"/>
          <w:sz w:val="20"/>
          <w:szCs w:val="20"/>
          <w:lang w:val="en-GB"/>
        </w:rPr>
        <w:fldChar w:fldCharType="begin" w:fldLock="1"/>
      </w:r>
      <w:r w:rsidR="00F13F24" w:rsidRPr="00FC527D">
        <w:rPr>
          <w:rFonts w:ascii="Times New Roman" w:hAnsi="Times New Roman" w:cs="Times New Roman"/>
          <w:sz w:val="20"/>
          <w:szCs w:val="20"/>
          <w:lang w:val="en-GB"/>
        </w:rPr>
        <w:instrText>ADDIN CSL_CITATION {"citationItems":[{"id":"ITEM-1","itemData":{"author":[{"dropping-particle":"","family":"Özmakas","given":"Utku","non-dropping-particle":"","parse-names":false,"suffix":""}],"container-title":"Toplum ve Bilim","id":"ITEM-1","issue":"135","issued":{"date-parts":[["2015"]]},"page":"8-27","title":"İnsan sermayesinin kaynağı : Maddi olmayan emek","type":"article-journal","volume":"1."},"uris":["http://www.mendeley.com/documents/?uuid=70d0885b-bb69-4311-ae27-37b8a7a8f020"]}],"mendeley":{"formattedCitation":"(Özmakas, 2015)","plainTextFormattedCitation":"(Özmakas, 2015)","previouslyFormattedCitation":"(Özmakas, 2015)"},"properties":{"noteIndex":0},"schema":"https://github.com/citation-style-language/schema/raw/master/csl-citation.json"}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CC28FE" w:rsidRPr="00FC527D">
        <w:rPr>
          <w:rFonts w:ascii="Times New Roman" w:hAnsi="Times New Roman" w:cs="Times New Roman"/>
          <w:noProof/>
          <w:sz w:val="20"/>
          <w:szCs w:val="20"/>
          <w:lang w:val="en-GB"/>
        </w:rPr>
        <w:t>(Özmakas, 2015)</w:t>
      </w:r>
      <w:r w:rsidR="008A55F4" w:rsidRPr="00FC527D">
        <w:rPr>
          <w:rFonts w:ascii="Times New Roman" w:hAnsi="Times New Roman" w:cs="Times New Roman"/>
          <w:sz w:val="20"/>
          <w:szCs w:val="20"/>
          <w:lang w:val="en-GB"/>
        </w:rPr>
        <w:fldChar w:fldCharType="end"/>
      </w:r>
      <w:r w:rsidR="00CC28FE" w:rsidRPr="00FC527D">
        <w:rPr>
          <w:rFonts w:ascii="Times New Roman" w:hAnsi="Times New Roman" w:cs="Times New Roman"/>
          <w:sz w:val="20"/>
          <w:szCs w:val="20"/>
          <w:lang w:val="en-GB"/>
        </w:rPr>
        <w:t>. This capital is based on digital labor processes that rely on the intelligence of modern, digital age people and move away from the material part of the raw material.</w:t>
      </w:r>
      <w:r w:rsidR="00F13F24" w:rsidRPr="00FC527D">
        <w:rPr>
          <w:rFonts w:ascii="Times New Roman" w:hAnsi="Times New Roman" w:cs="Times New Roman"/>
          <w:sz w:val="20"/>
          <w:szCs w:val="20"/>
          <w:lang w:val="en-GB"/>
        </w:rPr>
        <w:t xml:space="preserve"> </w:t>
      </w:r>
      <w:r w:rsidR="00015B1A" w:rsidRPr="00FC527D">
        <w:rPr>
          <w:rFonts w:ascii="Times New Roman" w:hAnsi="Times New Roman" w:cs="Times New Roman"/>
          <w:sz w:val="20"/>
          <w:szCs w:val="20"/>
          <w:lang w:val="en-GB"/>
        </w:rPr>
        <w:t xml:space="preserve">What is meant by digital labor is any form of action taken not only for platforms but also for a digital object as defined by C. Fuchs </w:t>
      </w:r>
      <w:r w:rsidR="008A55F4" w:rsidRPr="00FC527D">
        <w:rPr>
          <w:rFonts w:ascii="Times New Roman" w:hAnsi="Times New Roman" w:cs="Times New Roman"/>
          <w:sz w:val="20"/>
          <w:szCs w:val="20"/>
          <w:lang w:val="en-GB"/>
        </w:rPr>
        <w:fldChar w:fldCharType="begin" w:fldLock="1"/>
      </w:r>
      <w:r w:rsidR="002E602B" w:rsidRPr="00FC527D">
        <w:rPr>
          <w:rFonts w:ascii="Times New Roman" w:hAnsi="Times New Roman" w:cs="Times New Roman"/>
          <w:sz w:val="20"/>
          <w:szCs w:val="20"/>
          <w:lang w:val="en-GB"/>
        </w:rPr>
        <w:instrText>ADDIN CSL_CITATION {"citationItems":[{"id":"ITEM-1","itemData":{"DOI":"https://doi.org/10.1080/01972241003712215","author":[{"dropping-particle":"","family":"Fuchs","given":"Christian","non-dropping-particle":"","parse-names":false,"suffix":""}],"container-title":"The Information Society: An International Journal","id":"ITEM-1","issue":"3","issued":{"date-parts":[["2010"]]},"page":"179-196","title":"Labor in informational capitalism and on the Internet","type":"article-journal","volume":"26"},"uris":["http://www.mendeley.com/documents/?uuid=da9dfac4-c990-45d2-a35d-0ddccc226572"]}],"mendeley":{"formattedCitation":"(Fuchs, 2010)","plainTextFormattedCitation":"(Fuchs, 2010)","previouslyFormattedCitation":"(Fuchs, 2010)"},"properties":{"noteIndex":0},"schema":"https://github.com/citation-style-language/schema/raw/master/csl-citation.json"}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F13F24" w:rsidRPr="00FC527D">
        <w:rPr>
          <w:rFonts w:ascii="Times New Roman" w:hAnsi="Times New Roman" w:cs="Times New Roman"/>
          <w:noProof/>
          <w:sz w:val="20"/>
          <w:szCs w:val="20"/>
          <w:lang w:val="en-GB"/>
        </w:rPr>
        <w:t>(Fuchs, 2010)</w:t>
      </w:r>
      <w:r w:rsidR="008A55F4" w:rsidRPr="00FC527D">
        <w:rPr>
          <w:rFonts w:ascii="Times New Roman" w:hAnsi="Times New Roman" w:cs="Times New Roman"/>
          <w:sz w:val="20"/>
          <w:szCs w:val="20"/>
          <w:lang w:val="en-GB"/>
        </w:rPr>
        <w:fldChar w:fldCharType="end"/>
      </w:r>
      <w:r w:rsidR="00F13F24" w:rsidRPr="00FC527D">
        <w:rPr>
          <w:rFonts w:ascii="Times New Roman" w:hAnsi="Times New Roman" w:cs="Times New Roman"/>
          <w:sz w:val="20"/>
          <w:szCs w:val="20"/>
          <w:lang w:val="en-GB"/>
        </w:rPr>
        <w:t>.</w:t>
      </w:r>
    </w:p>
    <w:p w:rsidR="00015B1A" w:rsidRPr="00FC527D" w:rsidRDefault="00015B1A" w:rsidP="00231B43">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Adding on all these, the limits of precariat class depend on precarious home, insecure work, unsecured social rights, and professional identities, ever-changing patronage typology, unethical norms, a new formation</w:t>
      </w:r>
      <w:r w:rsidR="00215D3B" w:rsidRPr="00FC527D">
        <w:rPr>
          <w:rFonts w:ascii="Times New Roman" w:hAnsi="Times New Roman" w:cs="Times New Roman"/>
          <w:sz w:val="20"/>
          <w:szCs w:val="20"/>
          <w:lang w:val="en-GB"/>
        </w:rPr>
        <w:t xml:space="preserve"> human</w:t>
      </w:r>
      <w:r w:rsidRPr="00FC527D">
        <w:rPr>
          <w:rFonts w:ascii="Times New Roman" w:hAnsi="Times New Roman" w:cs="Times New Roman"/>
          <w:sz w:val="20"/>
          <w:szCs w:val="20"/>
          <w:lang w:val="en-GB"/>
        </w:rPr>
        <w:t xml:space="preserve"> without social memory, as well as global markets which contain digital information</w:t>
      </w:r>
      <w:r w:rsidR="003A6548" w:rsidRPr="00FC527D">
        <w:rPr>
          <w:rFonts w:ascii="Times New Roman" w:hAnsi="Times New Roman" w:cs="Times New Roman"/>
          <w:sz w:val="20"/>
          <w:szCs w:val="20"/>
          <w:lang w:val="en-GB"/>
        </w:rPr>
        <w:t xml:space="preserve"> </w:t>
      </w:r>
      <w:r w:rsidR="008A55F4" w:rsidRPr="00FC527D">
        <w:rPr>
          <w:rFonts w:ascii="Times New Roman" w:hAnsi="Times New Roman" w:cs="Times New Roman"/>
          <w:sz w:val="20"/>
          <w:szCs w:val="20"/>
          <w:lang w:val="en-GB"/>
        </w:rPr>
        <w:fldChar w:fldCharType="begin" w:fldLock="1"/>
      </w:r>
      <w:r w:rsidR="00AD3A5E" w:rsidRPr="00FC527D">
        <w:rPr>
          <w:rFonts w:ascii="Times New Roman" w:hAnsi="Times New Roman" w:cs="Times New Roman"/>
          <w:sz w:val="20"/>
          <w:szCs w:val="20"/>
          <w:lang w:val="en-GB"/>
        </w:rPr>
        <w:instrText>ADDIN CSL_CITATION {"citationItems":[{"id":"ITEM-1","itemData":{"author":[{"dropping-particle":"","family":"Guy Standing","given":"","non-dropping-particle":"","parse-names":false,"suffix":""}],"edition":"5","editor":[{"dropping-particle":"","family":"Tanıl Bora","given":"","non-dropping-particle":"","parse-names":false,"suffix":""}],"id":"ITEM-1","issued":{"date-parts":[["2019"]]},"number-of-pages":"318","publisher":"İletişim Yayınları","publisher-place":"İstanbul","title":"Prekarya Yeni Tehlikeli Sınıf","type":"book"},"uris":["http://www.mendeley.com/documents/?uuid=a5ba05a3-dd64-45a5-a491-2704923ec38c"]}],"mendeley":{"formattedCitation":"(Guy Standing, 2019)","manualFormatting":"(Standing, 2019)","plainTextFormattedCitation":"(Guy Standing, 2019)","previouslyFormattedCitation":"(Guy Standing, 2019)"},"properties":{"noteIndex":0},"schema":"https://github.com/citation-style-language/schema/raw/master/csl-citation.json"}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AD3A5E" w:rsidRPr="00FC527D">
        <w:rPr>
          <w:rFonts w:ascii="Times New Roman" w:hAnsi="Times New Roman" w:cs="Times New Roman"/>
          <w:noProof/>
          <w:sz w:val="20"/>
          <w:szCs w:val="20"/>
          <w:lang w:val="en-GB"/>
        </w:rPr>
        <w:t>(Standing, 2019)</w:t>
      </w:r>
      <w:r w:rsidR="008A55F4" w:rsidRPr="00FC527D">
        <w:rPr>
          <w:rFonts w:ascii="Times New Roman" w:hAnsi="Times New Roman" w:cs="Times New Roman"/>
          <w:sz w:val="20"/>
          <w:szCs w:val="20"/>
          <w:lang w:val="en-GB"/>
        </w:rPr>
        <w:fldChar w:fldCharType="end"/>
      </w:r>
      <w:r w:rsidR="00AD3A5E" w:rsidRPr="00FC527D">
        <w:rPr>
          <w:rFonts w:ascii="Times New Roman" w:hAnsi="Times New Roman" w:cs="Times New Roman"/>
          <w:sz w:val="20"/>
          <w:szCs w:val="20"/>
          <w:lang w:val="en-GB"/>
        </w:rPr>
        <w:t xml:space="preserve">. </w:t>
      </w:r>
      <w:r w:rsidRPr="00FC527D">
        <w:rPr>
          <w:rFonts w:ascii="Times New Roman" w:hAnsi="Times New Roman" w:cs="Times New Roman"/>
          <w:sz w:val="20"/>
          <w:szCs w:val="20"/>
          <w:lang w:val="en-GB"/>
        </w:rPr>
        <w:t xml:space="preserve">The precariat covering the segments working in all fields such as child labor, information, informatics, finance, service, tourism, and health is the global common name of new poverty and new forms of unemployment. So </w:t>
      </w:r>
      <w:r w:rsidRPr="00FC527D">
        <w:rPr>
          <w:rFonts w:ascii="Times New Roman" w:hAnsi="Times New Roman" w:cs="Times New Roman"/>
          <w:sz w:val="20"/>
          <w:szCs w:val="20"/>
          <w:lang w:val="en-GB"/>
        </w:rPr>
        <w:lastRenderedPageBreak/>
        <w:t xml:space="preserve">that, class changes continuously and job types become temporary and irregular in the new society form built on flexibility, which is the social reality of the digital age. </w:t>
      </w:r>
    </w:p>
    <w:p w:rsidR="00742805" w:rsidRPr="00FC527D" w:rsidRDefault="00FC057A" w:rsidP="00742805">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A</w:t>
      </w:r>
      <w:r w:rsidR="005816B9" w:rsidRPr="00FC527D">
        <w:rPr>
          <w:rFonts w:ascii="Times New Roman" w:hAnsi="Times New Roman" w:cs="Times New Roman"/>
          <w:sz w:val="20"/>
          <w:szCs w:val="20"/>
          <w:lang w:val="en-GB"/>
        </w:rPr>
        <w:t>ccording to Standing, this class is the product of globalization</w:t>
      </w:r>
      <w:r w:rsidR="00F4601E" w:rsidRPr="00FC527D">
        <w:rPr>
          <w:rFonts w:ascii="Times New Roman" w:hAnsi="Times New Roman" w:cs="Times New Roman"/>
          <w:sz w:val="20"/>
          <w:szCs w:val="20"/>
          <w:lang w:val="en-GB"/>
        </w:rPr>
        <w:t xml:space="preserve">. </w:t>
      </w:r>
      <w:r w:rsidR="00C054E0" w:rsidRPr="00FC527D">
        <w:rPr>
          <w:rFonts w:ascii="Times New Roman" w:hAnsi="Times New Roman" w:cs="Times New Roman"/>
          <w:sz w:val="20"/>
          <w:szCs w:val="20"/>
          <w:lang w:val="en-GB"/>
        </w:rPr>
        <w:t>Due to the own characteristics of globalization, the precariat worker does not know the employer but he/she knows the job definition, yet, the worker does not know what they are doing, and also he/she is not a member of the middle class which has certain limits</w:t>
      </w:r>
      <w:r w:rsidR="00015B1A" w:rsidRPr="00FC527D">
        <w:rPr>
          <w:rFonts w:ascii="Times New Roman" w:hAnsi="Times New Roman" w:cs="Times New Roman"/>
          <w:sz w:val="20"/>
          <w:szCs w:val="20"/>
          <w:lang w:val="en-GB"/>
        </w:rPr>
        <w:t xml:space="preserve">. </w:t>
      </w:r>
      <w:r w:rsidR="00C054E0" w:rsidRPr="00FC527D">
        <w:rPr>
          <w:rFonts w:ascii="Times New Roman" w:hAnsi="Times New Roman" w:cs="Times New Roman"/>
          <w:sz w:val="20"/>
          <w:szCs w:val="20"/>
          <w:lang w:val="en-GB"/>
        </w:rPr>
        <w:t>Because of these conditions, the fluid individuals do not have a stable, proportional, and predictable salary and status or rights, the precariat just has common feelings, but these feelings are based on temporality</w:t>
      </w:r>
      <w:r w:rsidR="00036061" w:rsidRPr="00FC527D">
        <w:rPr>
          <w:rFonts w:ascii="Times New Roman" w:hAnsi="Times New Roman" w:cs="Times New Roman"/>
          <w:sz w:val="20"/>
          <w:szCs w:val="20"/>
          <w:lang w:val="en-GB"/>
        </w:rPr>
        <w:t xml:space="preserve"> </w:t>
      </w:r>
      <w:r w:rsidR="001E6CD6">
        <w:rPr>
          <w:rFonts w:ascii="Times New Roman" w:hAnsi="Times New Roman" w:cs="Times New Roman"/>
          <w:sz w:val="20"/>
          <w:szCs w:val="20"/>
          <w:lang w:val="en-GB"/>
        </w:rPr>
        <w:t xml:space="preserve">stage </w:t>
      </w:r>
      <w:r w:rsidR="008A55F4" w:rsidRPr="00FC527D">
        <w:rPr>
          <w:rFonts w:ascii="Times New Roman" w:hAnsi="Times New Roman" w:cs="Times New Roman"/>
          <w:sz w:val="20"/>
          <w:szCs w:val="20"/>
          <w:lang w:val="en-GB"/>
        </w:rPr>
        <w:fldChar w:fldCharType="begin" w:fldLock="1"/>
      </w:r>
      <w:r w:rsidR="00AD3A5E" w:rsidRPr="00FC527D">
        <w:rPr>
          <w:rFonts w:ascii="Times New Roman" w:hAnsi="Times New Roman" w:cs="Times New Roman"/>
          <w:sz w:val="20"/>
          <w:szCs w:val="20"/>
          <w:lang w:val="en-GB"/>
        </w:rPr>
        <w:instrText>ADDIN CSL_CITATION {"citationItems":[{"id":"ITEM-1","itemData":{"author":[{"dropping-particle":"","family":"Guy Standing","given":"","non-dropping-particle":"","parse-names":false,"suffix":""}],"edition":"5","editor":[{"dropping-particle":"","family":"Tanıl Bora","given":"","non-dropping-particle":"","parse-names":false,"suffix":""}],"id":"ITEM-1","issued":{"date-parts":[["2019"]]},"number-of-pages":"318","publisher":"İletişim Yayınları","publisher-place":"İstanbul","title":"Prekarya Yeni Tehlikeli Sınıf","type":"book"},"uris":["http://www.mendeley.com/documents/?uuid=a5ba05a3-dd64-45a5-a491-2704923ec38c"]}],"mendeley":{"formattedCitation":"(Guy Standing, 2019)","manualFormatting":"(Standing, 2019)","plainTextFormattedCitation":"(Guy Standing, 2019)","previouslyFormattedCitation":"(Guy Standing, 2019)"},"properties":{"noteIndex":0},"schema":"https://github.com/citation-style-language/schema/raw/master/csl-citation.json"}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AD3A5E" w:rsidRPr="00FC527D">
        <w:rPr>
          <w:rFonts w:ascii="Times New Roman" w:hAnsi="Times New Roman" w:cs="Times New Roman"/>
          <w:noProof/>
          <w:sz w:val="20"/>
          <w:szCs w:val="20"/>
          <w:lang w:val="en-GB"/>
        </w:rPr>
        <w:t>(Standing, 2019)</w:t>
      </w:r>
      <w:r w:rsidR="008A55F4" w:rsidRPr="00FC527D">
        <w:rPr>
          <w:rFonts w:ascii="Times New Roman" w:hAnsi="Times New Roman" w:cs="Times New Roman"/>
          <w:sz w:val="20"/>
          <w:szCs w:val="20"/>
          <w:lang w:val="en-GB"/>
        </w:rPr>
        <w:fldChar w:fldCharType="end"/>
      </w:r>
      <w:r w:rsidR="00AD3A5E" w:rsidRPr="00FC527D">
        <w:rPr>
          <w:rFonts w:ascii="Times New Roman" w:hAnsi="Times New Roman" w:cs="Times New Roman"/>
          <w:sz w:val="20"/>
          <w:szCs w:val="20"/>
          <w:lang w:val="en-GB"/>
        </w:rPr>
        <w:t xml:space="preserve">. </w:t>
      </w:r>
      <w:r w:rsidR="00C054E0" w:rsidRPr="00FC527D">
        <w:rPr>
          <w:rFonts w:ascii="Times New Roman" w:hAnsi="Times New Roman" w:cs="Times New Roman"/>
          <w:sz w:val="20"/>
          <w:szCs w:val="20"/>
          <w:lang w:val="en-GB"/>
        </w:rPr>
        <w:t xml:space="preserve">Temporality-based precariat draws a dynamic and ever-growing class profile. In this pattern, the precariat individual feels alienated, does many jobs although he/she does not want to, but cannot do what he/she wants to do </w:t>
      </w:r>
      <w:r w:rsidR="008A55F4" w:rsidRPr="00FC527D">
        <w:rPr>
          <w:rFonts w:ascii="Times New Roman" w:hAnsi="Times New Roman" w:cs="Times New Roman"/>
          <w:sz w:val="20"/>
          <w:szCs w:val="20"/>
          <w:lang w:val="en-GB"/>
        </w:rPr>
        <w:fldChar w:fldCharType="begin" w:fldLock="1"/>
      </w:r>
      <w:r w:rsidR="00AD3A5E" w:rsidRPr="00FC527D">
        <w:rPr>
          <w:rFonts w:ascii="Times New Roman" w:hAnsi="Times New Roman" w:cs="Times New Roman"/>
          <w:sz w:val="20"/>
          <w:szCs w:val="20"/>
          <w:lang w:val="en-GB"/>
        </w:rPr>
        <w:instrText>ADDIN CSL_CITATION {"citationItems":[{"id":"ITEM-1","itemData":{"abstract":"To arrest the drift to social engineering, the voice of those subject to the steering should be inside the institutions responsible for social policy. This means more than putting token ‘community leaders’ on boards. It must be a collective democratic voice. At present, we see the opposite.","author":[{"dropping-particle":"","family":"Standing","given":"Guy","non-dropping-particle":"","parse-names":false,"suffix":""}],"container-title":"Open Democracy","id":"ITEM-1","issue":"27 January","issued":{"date-parts":[["2012"]]},"page":"1-5","title":"The precariat: Why it needs deliberative democracy","type":"article-journal"},"uris":["http://www.mendeley.com/documents/?uuid=380f7221-97ca-42dc-8e33-be130ae23889"]}],"mendeley":{"formattedCitation":"(Standing, 2012)","plainTextFormattedCitation":"(Standing, 2012)","previouslyFormattedCitation":"(Standing, 2012)"},"properties":{"noteIndex":0},"schema":"https://github.com/citation-style-language/schema/raw/master/csl-citation.json"}</w:instrText>
      </w:r>
      <w:r w:rsidR="008A55F4" w:rsidRPr="00FC527D">
        <w:rPr>
          <w:rFonts w:ascii="Times New Roman" w:hAnsi="Times New Roman" w:cs="Times New Roman"/>
          <w:sz w:val="20"/>
          <w:szCs w:val="20"/>
          <w:lang w:val="en-GB"/>
        </w:rPr>
        <w:fldChar w:fldCharType="separate"/>
      </w:r>
      <w:r w:rsidR="00AD3A5E" w:rsidRPr="00FC527D">
        <w:rPr>
          <w:rFonts w:ascii="Times New Roman" w:hAnsi="Times New Roman" w:cs="Times New Roman"/>
          <w:noProof/>
          <w:sz w:val="20"/>
          <w:szCs w:val="20"/>
          <w:lang w:val="en-GB"/>
        </w:rPr>
        <w:t>(Standing, 2012)</w:t>
      </w:r>
      <w:r w:rsidR="008A55F4" w:rsidRPr="00FC527D">
        <w:rPr>
          <w:rFonts w:ascii="Times New Roman" w:hAnsi="Times New Roman" w:cs="Times New Roman"/>
          <w:sz w:val="20"/>
          <w:szCs w:val="20"/>
          <w:lang w:val="en-GB"/>
        </w:rPr>
        <w:fldChar w:fldCharType="end"/>
      </w:r>
      <w:r w:rsidR="0063762F" w:rsidRPr="00FC527D">
        <w:rPr>
          <w:rFonts w:ascii="Times New Roman" w:hAnsi="Times New Roman" w:cs="Times New Roman"/>
          <w:sz w:val="20"/>
          <w:szCs w:val="20"/>
          <w:lang w:val="en-GB"/>
        </w:rPr>
        <w:t xml:space="preserve">. </w:t>
      </w:r>
      <w:r w:rsidR="00C054E0" w:rsidRPr="00FC527D">
        <w:rPr>
          <w:rFonts w:ascii="Times New Roman" w:hAnsi="Times New Roman" w:cs="Times New Roman"/>
          <w:sz w:val="20"/>
          <w:szCs w:val="20"/>
          <w:lang w:val="en-GB"/>
        </w:rPr>
        <w:t>Globalized business conditions and the uncertainty brought about by digitalization have revealed a form of labor time that encompasses the entire lifetime of the precariat. On account of, the precariat individual struggling in this form of labor represents fluidity far from a working proletarian who is not included in the middle class</w:t>
      </w:r>
      <w:r w:rsidR="00F4601E" w:rsidRPr="00FC527D">
        <w:rPr>
          <w:rFonts w:ascii="Times New Roman" w:hAnsi="Times New Roman" w:cs="Times New Roman"/>
          <w:sz w:val="20"/>
          <w:szCs w:val="20"/>
          <w:lang w:val="en-GB"/>
        </w:rPr>
        <w:t>.</w:t>
      </w:r>
    </w:p>
    <w:p w:rsidR="00E509A7" w:rsidRPr="00FC527D" w:rsidRDefault="00A50F45" w:rsidP="00742805">
      <w:pPr>
        <w:tabs>
          <w:tab w:val="left" w:pos="1875"/>
        </w:tabs>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b/>
          <w:bCs/>
          <w:sz w:val="24"/>
          <w:szCs w:val="24"/>
          <w:lang w:val="en-GB"/>
        </w:rPr>
        <w:t>Conclusion</w:t>
      </w:r>
    </w:p>
    <w:p w:rsidR="006643DB" w:rsidRPr="00FC527D" w:rsidRDefault="00071C82" w:rsidP="00231B43">
      <w:pPr>
        <w:spacing w:after="240" w:line="360" w:lineRule="auto"/>
        <w:ind w:firstLine="851"/>
        <w:jc w:val="both"/>
        <w:rPr>
          <w:rFonts w:ascii="Times New Roman" w:hAnsi="Times New Roman" w:cs="Times New Roman"/>
          <w:bCs/>
          <w:sz w:val="20"/>
          <w:szCs w:val="20"/>
          <w:lang w:val="en-GB"/>
        </w:rPr>
      </w:pPr>
      <w:r w:rsidRPr="00FC527D">
        <w:rPr>
          <w:rFonts w:ascii="Times New Roman" w:hAnsi="Times New Roman" w:cs="Times New Roman"/>
          <w:bCs/>
          <w:sz w:val="20"/>
          <w:szCs w:val="20"/>
          <w:lang w:val="en-GB"/>
        </w:rPr>
        <w:t>As a result, t</w:t>
      </w:r>
      <w:r w:rsidR="00950354" w:rsidRPr="00FC527D">
        <w:rPr>
          <w:rFonts w:ascii="Times New Roman" w:hAnsi="Times New Roman" w:cs="Times New Roman"/>
          <w:bCs/>
          <w:sz w:val="20"/>
          <w:szCs w:val="20"/>
          <w:lang w:val="en-GB"/>
        </w:rPr>
        <w:t>he structure of the working class has constantly changed and transformed over the historical process. The first form of the working class in the modern sense is the proletarian class defined and framed by Karl Marx. The proletarian class is a labor-based class, which includes the vast majority of workers who started to work on the production line with the industrial revolution. The main factor defining the boundaries of the proletarian class is material labor. In other words, the actors of the proletarian class are factory workers and productive power is manual labor however,</w:t>
      </w:r>
      <w:r w:rsidR="00A67FD3" w:rsidRPr="00FC527D">
        <w:rPr>
          <w:rFonts w:ascii="Times New Roman" w:hAnsi="Times New Roman" w:cs="Times New Roman"/>
          <w:bCs/>
          <w:sz w:val="20"/>
          <w:szCs w:val="20"/>
          <w:lang w:val="en-GB"/>
        </w:rPr>
        <w:t xml:space="preserve"> the melting and infinity dimensions that occur at the limits of labor also fluidize the essence of the concept of class.</w:t>
      </w:r>
      <w:r w:rsidR="001930F2" w:rsidRPr="00FC527D">
        <w:rPr>
          <w:rFonts w:ascii="Times New Roman" w:hAnsi="Times New Roman" w:cs="Times New Roman"/>
          <w:bCs/>
          <w:sz w:val="20"/>
          <w:szCs w:val="20"/>
          <w:lang w:val="en-GB"/>
        </w:rPr>
        <w:t xml:space="preserve"> </w:t>
      </w:r>
      <w:r w:rsidR="00950354" w:rsidRPr="00FC527D">
        <w:rPr>
          <w:rFonts w:ascii="Times New Roman" w:hAnsi="Times New Roman" w:cs="Times New Roman"/>
          <w:bCs/>
          <w:sz w:val="20"/>
          <w:szCs w:val="20"/>
          <w:lang w:val="en-GB"/>
        </w:rPr>
        <w:t>And also, the ancient class structure turns into fluid social mobility and the functioning of power becomes rational. The labor and production scene transforms from material labor to immaterial that is into a hegemonic network of relationships that produces knowledge, information, ideas, images, relationships, and effects.</w:t>
      </w:r>
      <w:r w:rsidR="001930F2" w:rsidRPr="00FC527D">
        <w:rPr>
          <w:rFonts w:ascii="Times New Roman" w:hAnsi="Times New Roman" w:cs="Times New Roman"/>
          <w:bCs/>
          <w:sz w:val="20"/>
          <w:szCs w:val="20"/>
          <w:lang w:val="en-GB"/>
        </w:rPr>
        <w:t xml:space="preserve"> </w:t>
      </w:r>
      <w:r w:rsidR="00950354" w:rsidRPr="00FC527D">
        <w:rPr>
          <w:rFonts w:ascii="Times New Roman" w:hAnsi="Times New Roman" w:cs="Times New Roman"/>
          <w:bCs/>
          <w:sz w:val="20"/>
          <w:szCs w:val="20"/>
          <w:lang w:val="en-GB"/>
        </w:rPr>
        <w:t xml:space="preserve">So </w:t>
      </w:r>
      <w:r w:rsidR="00F72B27" w:rsidRPr="00FC527D">
        <w:rPr>
          <w:rFonts w:ascii="Times New Roman" w:hAnsi="Times New Roman" w:cs="Times New Roman"/>
          <w:bCs/>
          <w:sz w:val="20"/>
          <w:szCs w:val="20"/>
          <w:lang w:val="en-GB"/>
        </w:rPr>
        <w:t>those, instead of the labor movement and manual labor, new forms of organization and mental labor begin</w:t>
      </w:r>
      <w:r w:rsidR="00950354" w:rsidRPr="00FC527D">
        <w:rPr>
          <w:rFonts w:ascii="Times New Roman" w:hAnsi="Times New Roman" w:cs="Times New Roman"/>
          <w:bCs/>
          <w:sz w:val="20"/>
          <w:szCs w:val="20"/>
          <w:lang w:val="en-GB"/>
        </w:rPr>
        <w:t xml:space="preserve"> to gain importance. </w:t>
      </w:r>
      <w:r w:rsidRPr="00FC527D">
        <w:rPr>
          <w:rFonts w:ascii="Times New Roman" w:hAnsi="Times New Roman" w:cs="Times New Roman"/>
          <w:bCs/>
          <w:sz w:val="20"/>
          <w:szCs w:val="20"/>
          <w:lang w:val="en-GB"/>
        </w:rPr>
        <w:t xml:space="preserve">Shortly, </w:t>
      </w:r>
      <w:r w:rsidR="00950354" w:rsidRPr="00FC527D">
        <w:rPr>
          <w:rFonts w:ascii="Times New Roman" w:hAnsi="Times New Roman" w:cs="Times New Roman"/>
          <w:bCs/>
          <w:sz w:val="20"/>
          <w:szCs w:val="20"/>
          <w:lang w:val="en-GB"/>
        </w:rPr>
        <w:t>Marx's strict class evaporates. In other words, the class can include identities based on sexuality and immigration as well as workers. That is to say in this new class structure, the conditions of labor depend not only on economic differences but also on like race, ethnic group, geography, gender, etc. differences.</w:t>
      </w:r>
      <w:r w:rsidR="001930F2" w:rsidRPr="00FC527D">
        <w:rPr>
          <w:rFonts w:ascii="Times New Roman" w:hAnsi="Times New Roman" w:cs="Times New Roman"/>
          <w:bCs/>
          <w:sz w:val="20"/>
          <w:szCs w:val="20"/>
          <w:lang w:val="en-GB"/>
        </w:rPr>
        <w:t xml:space="preserve"> </w:t>
      </w:r>
      <w:r w:rsidR="006643DB" w:rsidRPr="00FC527D">
        <w:rPr>
          <w:rFonts w:ascii="Times New Roman" w:hAnsi="Times New Roman" w:cs="Times New Roman"/>
          <w:bCs/>
          <w:sz w:val="20"/>
          <w:szCs w:val="20"/>
          <w:lang w:val="en-GB"/>
        </w:rPr>
        <w:t>This new class form will cause the melting of the classical definitions loaded on the concept of class and the emergence of a new, fluid, and very broad class form in terms of scope. This class form is far away from the proletarian class form in its main meaning and is the 'precariat class' with its new name suitable for the digital age.</w:t>
      </w:r>
    </w:p>
    <w:p w:rsidR="008750F7" w:rsidRPr="00FC527D" w:rsidRDefault="000F654B" w:rsidP="00742805">
      <w:pPr>
        <w:spacing w:after="240" w:line="360" w:lineRule="auto"/>
        <w:ind w:firstLine="851"/>
        <w:jc w:val="both"/>
        <w:rPr>
          <w:rFonts w:ascii="Times New Roman" w:hAnsi="Times New Roman" w:cs="Times New Roman"/>
          <w:sz w:val="20"/>
          <w:szCs w:val="20"/>
          <w:lang w:val="en-GB"/>
        </w:rPr>
      </w:pPr>
      <w:r w:rsidRPr="00FC527D">
        <w:rPr>
          <w:rFonts w:ascii="Times New Roman" w:hAnsi="Times New Roman" w:cs="Times New Roman"/>
          <w:sz w:val="20"/>
          <w:szCs w:val="20"/>
          <w:lang w:val="en-GB"/>
        </w:rPr>
        <w:t>To sum up, t</w:t>
      </w:r>
      <w:r w:rsidR="006643DB" w:rsidRPr="00FC527D">
        <w:rPr>
          <w:rFonts w:ascii="Times New Roman" w:hAnsi="Times New Roman" w:cs="Times New Roman"/>
          <w:sz w:val="20"/>
          <w:szCs w:val="20"/>
          <w:lang w:val="en-GB"/>
        </w:rPr>
        <w:t xml:space="preserve">he structure of class has constantly changed and transformed in the historical process. However, it has been the development of technology-based automation systems that initiated the transition to precariat and transformed the class balance into an unlimited class world. These developments have turned the world into a global neighborhood and also they have led to the emergence of a new precariat class form in a continuous flow without a base, the precarious class form that best suits the </w:t>
      </w:r>
      <w:r w:rsidR="002F57B4" w:rsidRPr="00FC527D">
        <w:rPr>
          <w:rFonts w:ascii="Times New Roman" w:hAnsi="Times New Roman" w:cs="Times New Roman"/>
          <w:sz w:val="20"/>
          <w:szCs w:val="20"/>
          <w:lang w:val="en-GB"/>
        </w:rPr>
        <w:t>district.</w:t>
      </w:r>
      <w:r w:rsidR="0033173A" w:rsidRPr="00FC527D">
        <w:rPr>
          <w:rFonts w:ascii="Times New Roman" w:hAnsi="Times New Roman" w:cs="Times New Roman"/>
          <w:sz w:val="20"/>
          <w:szCs w:val="20"/>
          <w:lang w:val="en-GB"/>
        </w:rPr>
        <w:t xml:space="preserve"> </w:t>
      </w:r>
      <w:r w:rsidR="002F57B4" w:rsidRPr="00FC527D">
        <w:rPr>
          <w:rFonts w:ascii="Times New Roman" w:hAnsi="Times New Roman" w:cs="Times New Roman"/>
          <w:sz w:val="20"/>
          <w:szCs w:val="20"/>
          <w:lang w:val="en-GB"/>
        </w:rPr>
        <w:t xml:space="preserve">The precariat is the child of globalization because except for those who passed from the proletariat of the working class to the precariat.  It is </w:t>
      </w:r>
      <w:r w:rsidR="002F57B4" w:rsidRPr="00FC527D">
        <w:rPr>
          <w:rFonts w:ascii="Times New Roman" w:hAnsi="Times New Roman" w:cs="Times New Roman"/>
          <w:sz w:val="20"/>
          <w:szCs w:val="20"/>
          <w:lang w:val="en-GB"/>
        </w:rPr>
        <w:lastRenderedPageBreak/>
        <w:t>a class on which the existence of a global world working mass that is more highly educated, striving for continuous advancement and better income that is the rival of another at a competitive market and is open to all kinds of flexibility for this cause. This class form is growing day by day in line with the desire of global capitalism and includes all groups such as ethnicities, identities, and silent immigrants</w:t>
      </w:r>
      <w:r w:rsidR="00231B43" w:rsidRPr="00FC527D">
        <w:rPr>
          <w:rFonts w:ascii="Times New Roman" w:hAnsi="Times New Roman" w:cs="Times New Roman"/>
          <w:sz w:val="20"/>
          <w:szCs w:val="20"/>
          <w:lang w:val="en-GB"/>
        </w:rPr>
        <w:t xml:space="preserve">. </w:t>
      </w:r>
      <w:r w:rsidR="006C24F6" w:rsidRPr="00FC527D">
        <w:rPr>
          <w:rFonts w:ascii="Times New Roman" w:hAnsi="Times New Roman" w:cs="Times New Roman"/>
          <w:sz w:val="20"/>
          <w:szCs w:val="20"/>
          <w:lang w:val="en-GB"/>
        </w:rPr>
        <w:t>Hence,</w:t>
      </w:r>
      <w:r w:rsidR="00B74B6D" w:rsidRPr="00FC527D">
        <w:rPr>
          <w:rFonts w:ascii="Times New Roman" w:hAnsi="Times New Roman" w:cs="Times New Roman"/>
          <w:sz w:val="20"/>
          <w:szCs w:val="20"/>
          <w:lang w:val="en-GB"/>
        </w:rPr>
        <w:t xml:space="preserve"> the new structure of the class has moved away from the boundaries of the proletariat which is based on production as it encompasses the unemployed, precarious immigrants, other identities, and ethnic minority groups altogether. </w:t>
      </w:r>
    </w:p>
    <w:p w:rsidR="00231B43" w:rsidRPr="00FC527D" w:rsidRDefault="00742805" w:rsidP="00742805">
      <w:pPr>
        <w:spacing w:after="240" w:line="360" w:lineRule="auto"/>
        <w:rPr>
          <w:rFonts w:ascii="Times New Roman" w:hAnsi="Times New Roman" w:cs="Times New Roman"/>
          <w:b/>
          <w:lang w:val="en-GB"/>
        </w:rPr>
      </w:pPr>
      <w:r w:rsidRPr="00FC527D">
        <w:rPr>
          <w:rFonts w:ascii="Times New Roman" w:hAnsi="Times New Roman" w:cs="Times New Roman"/>
          <w:b/>
          <w:lang w:val="en-GB"/>
        </w:rPr>
        <w:t>Bibliography</w:t>
      </w:r>
    </w:p>
    <w:p w:rsidR="00580C5B" w:rsidRPr="00FC527D" w:rsidRDefault="00580C5B" w:rsidP="00580C5B">
      <w:pPr>
        <w:widowControl w:val="0"/>
        <w:autoSpaceDE w:val="0"/>
        <w:autoSpaceDN w:val="0"/>
        <w:adjustRightInd w:val="0"/>
        <w:spacing w:after="240" w:line="360" w:lineRule="auto"/>
        <w:jc w:val="both"/>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Alain Badiou. 2020. </w:t>
      </w:r>
      <w:r w:rsidRPr="00FC527D">
        <w:rPr>
          <w:rFonts w:ascii="Times New Roman" w:hAnsi="Times New Roman" w:cs="Times New Roman"/>
          <w:i/>
          <w:iCs/>
          <w:noProof/>
          <w:sz w:val="20"/>
          <w:szCs w:val="20"/>
          <w:lang w:val="en-GB"/>
        </w:rPr>
        <w:t>The Pornographic Age</w:t>
      </w:r>
      <w:r w:rsidRPr="00FC527D">
        <w:rPr>
          <w:rFonts w:ascii="Times New Roman" w:hAnsi="Times New Roman" w:cs="Times New Roman"/>
          <w:noProof/>
          <w:sz w:val="20"/>
          <w:szCs w:val="20"/>
          <w:lang w:val="en-GB"/>
        </w:rPr>
        <w:t xml:space="preserve">. First Edit. edited by A. J. Bartlett and Justin </w:t>
      </w:r>
      <w:r w:rsidR="008750F7" w:rsidRPr="00FC527D">
        <w:rPr>
          <w:rFonts w:ascii="Times New Roman" w:hAnsi="Times New Roman" w:cs="Times New Roman"/>
          <w:noProof/>
          <w:sz w:val="20"/>
          <w:szCs w:val="20"/>
          <w:lang w:val="en-GB"/>
        </w:rPr>
        <w:t xml:space="preserve">    </w:t>
      </w:r>
      <w:r w:rsidRPr="00FC527D">
        <w:rPr>
          <w:rFonts w:ascii="Times New Roman" w:hAnsi="Times New Roman" w:cs="Times New Roman"/>
          <w:noProof/>
          <w:sz w:val="20"/>
          <w:szCs w:val="20"/>
          <w:lang w:val="en-GB"/>
        </w:rPr>
        <w:t>Clemens. London: Bloomsbury Academic.</w:t>
      </w:r>
    </w:p>
    <w:p w:rsidR="00580C5B" w:rsidRPr="00FC527D" w:rsidRDefault="008A55F4"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b/>
          <w:sz w:val="20"/>
          <w:szCs w:val="20"/>
          <w:lang w:val="en-GB"/>
        </w:rPr>
        <w:fldChar w:fldCharType="begin" w:fldLock="1"/>
      </w:r>
      <w:r w:rsidR="00580C5B" w:rsidRPr="00FC527D">
        <w:rPr>
          <w:rFonts w:ascii="Times New Roman" w:hAnsi="Times New Roman" w:cs="Times New Roman"/>
          <w:b/>
          <w:sz w:val="20"/>
          <w:szCs w:val="20"/>
          <w:lang w:val="en-GB"/>
        </w:rPr>
        <w:instrText xml:space="preserve">ADDIN Mendeley Bibliography CSL_BIBLIOGRAPHY </w:instrText>
      </w:r>
      <w:r w:rsidRPr="00FC527D">
        <w:rPr>
          <w:rFonts w:ascii="Times New Roman" w:hAnsi="Times New Roman" w:cs="Times New Roman"/>
          <w:b/>
          <w:sz w:val="20"/>
          <w:szCs w:val="20"/>
          <w:lang w:val="en-GB"/>
        </w:rPr>
        <w:fldChar w:fldCharType="separate"/>
      </w:r>
      <w:r w:rsidR="00580C5B" w:rsidRPr="00FC527D">
        <w:rPr>
          <w:rFonts w:ascii="Times New Roman" w:hAnsi="Times New Roman" w:cs="Times New Roman"/>
          <w:noProof/>
          <w:sz w:val="20"/>
          <w:szCs w:val="20"/>
          <w:lang w:val="en-GB"/>
        </w:rPr>
        <w:t xml:space="preserve">Bauman, Z. (2020). </w:t>
      </w:r>
      <w:r w:rsidR="00580C5B" w:rsidRPr="00FC527D">
        <w:rPr>
          <w:rFonts w:ascii="Times New Roman" w:hAnsi="Times New Roman" w:cs="Times New Roman"/>
          <w:i/>
          <w:iCs/>
          <w:noProof/>
          <w:sz w:val="20"/>
          <w:szCs w:val="20"/>
          <w:lang w:val="en-GB"/>
        </w:rPr>
        <w:t>Akışkan Doğanlar</w:t>
      </w:r>
      <w:r w:rsidR="00580C5B" w:rsidRPr="00FC527D">
        <w:rPr>
          <w:rFonts w:ascii="Times New Roman" w:hAnsi="Times New Roman" w:cs="Times New Roman"/>
          <w:noProof/>
          <w:sz w:val="20"/>
          <w:szCs w:val="20"/>
          <w:lang w:val="en-GB"/>
        </w:rPr>
        <w:t xml:space="preserve"> (E. B. Konur (ed.); 1st ed.). Sander Yayınalrı.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Çoban Savaş. (2009). </w:t>
      </w:r>
      <w:r w:rsidRPr="00FC527D">
        <w:rPr>
          <w:rFonts w:ascii="Times New Roman" w:hAnsi="Times New Roman" w:cs="Times New Roman"/>
          <w:i/>
          <w:iCs/>
          <w:noProof/>
          <w:sz w:val="20"/>
          <w:szCs w:val="20"/>
          <w:lang w:val="en-GB"/>
        </w:rPr>
        <w:t>Yeni Toplumsal Hareketler ve İktidar”. Küreselleşme Çağında Muhalefet: Yeni Toplumsal Hareketler.</w:t>
      </w:r>
      <w:r w:rsidRPr="00FC527D">
        <w:rPr>
          <w:rFonts w:ascii="Times New Roman" w:hAnsi="Times New Roman" w:cs="Times New Roman"/>
          <w:noProof/>
          <w:sz w:val="20"/>
          <w:szCs w:val="20"/>
          <w:lang w:val="en-GB"/>
        </w:rPr>
        <w:t xml:space="preserve"> (B. Çoban (ed.); 1st ed.). Kalkedon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Fuchs, C. (2010). Labor in informational capitalism and on the Internet. </w:t>
      </w:r>
      <w:r w:rsidRPr="00FC527D">
        <w:rPr>
          <w:rFonts w:ascii="Times New Roman" w:hAnsi="Times New Roman" w:cs="Times New Roman"/>
          <w:i/>
          <w:iCs/>
          <w:noProof/>
          <w:sz w:val="20"/>
          <w:szCs w:val="20"/>
          <w:lang w:val="en-GB"/>
        </w:rPr>
        <w:t>The Information Society: An International Journal</w:t>
      </w:r>
      <w:r w:rsidRPr="00FC527D">
        <w:rPr>
          <w:rFonts w:ascii="Times New Roman" w:hAnsi="Times New Roman" w:cs="Times New Roman"/>
          <w:noProof/>
          <w:sz w:val="20"/>
          <w:szCs w:val="20"/>
          <w:lang w:val="en-GB"/>
        </w:rPr>
        <w:t xml:space="preserve">, </w:t>
      </w:r>
      <w:r w:rsidRPr="00FC527D">
        <w:rPr>
          <w:rFonts w:ascii="Times New Roman" w:hAnsi="Times New Roman" w:cs="Times New Roman"/>
          <w:i/>
          <w:iCs/>
          <w:noProof/>
          <w:sz w:val="20"/>
          <w:szCs w:val="20"/>
          <w:lang w:val="en-GB"/>
        </w:rPr>
        <w:t>26</w:t>
      </w:r>
      <w:r w:rsidRPr="00FC527D">
        <w:rPr>
          <w:rFonts w:ascii="Times New Roman" w:hAnsi="Times New Roman" w:cs="Times New Roman"/>
          <w:noProof/>
          <w:sz w:val="20"/>
          <w:szCs w:val="20"/>
          <w:lang w:val="en-GB"/>
        </w:rPr>
        <w:t>(3), 179–196. https://doi.org/https://doi.org/10.1080/01972241003712215</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Güçlü İdris. (2014). Karl Marx and Ralf Dahrendorf: A Comparative Perspective on Class Formation and Conflict. </w:t>
      </w:r>
      <w:r w:rsidRPr="00FC527D">
        <w:rPr>
          <w:rFonts w:ascii="Times New Roman" w:hAnsi="Times New Roman" w:cs="Times New Roman"/>
          <w:i/>
          <w:iCs/>
          <w:noProof/>
          <w:sz w:val="20"/>
          <w:szCs w:val="20"/>
          <w:lang w:val="en-GB"/>
        </w:rPr>
        <w:t>Osman Gazi Üniversitesi İBF Dergisi</w:t>
      </w:r>
      <w:r w:rsidRPr="00FC527D">
        <w:rPr>
          <w:rFonts w:ascii="Times New Roman" w:hAnsi="Times New Roman" w:cs="Times New Roman"/>
          <w:noProof/>
          <w:sz w:val="20"/>
          <w:szCs w:val="20"/>
          <w:lang w:val="en-GB"/>
        </w:rPr>
        <w:t xml:space="preserve">, </w:t>
      </w:r>
      <w:r w:rsidRPr="00FC527D">
        <w:rPr>
          <w:rFonts w:ascii="Times New Roman" w:hAnsi="Times New Roman" w:cs="Times New Roman"/>
          <w:i/>
          <w:iCs/>
          <w:noProof/>
          <w:sz w:val="20"/>
          <w:szCs w:val="20"/>
          <w:lang w:val="en-GB"/>
        </w:rPr>
        <w:t>9</w:t>
      </w:r>
      <w:r w:rsidRPr="00FC527D">
        <w:rPr>
          <w:rFonts w:ascii="Times New Roman" w:hAnsi="Times New Roman" w:cs="Times New Roman"/>
          <w:noProof/>
          <w:sz w:val="20"/>
          <w:szCs w:val="20"/>
          <w:lang w:val="en-GB"/>
        </w:rPr>
        <w:t>(2), 151–157.</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Guy Standing. (2019). </w:t>
      </w:r>
      <w:r w:rsidRPr="00FC527D">
        <w:rPr>
          <w:rFonts w:ascii="Times New Roman" w:hAnsi="Times New Roman" w:cs="Times New Roman"/>
          <w:i/>
          <w:iCs/>
          <w:noProof/>
          <w:sz w:val="20"/>
          <w:szCs w:val="20"/>
          <w:lang w:val="en-GB"/>
        </w:rPr>
        <w:t>Prekarya Yeni Tehlikeli Sınıf</w:t>
      </w:r>
      <w:r w:rsidRPr="00FC527D">
        <w:rPr>
          <w:rFonts w:ascii="Times New Roman" w:hAnsi="Times New Roman" w:cs="Times New Roman"/>
          <w:noProof/>
          <w:sz w:val="20"/>
          <w:szCs w:val="20"/>
          <w:lang w:val="en-GB"/>
        </w:rPr>
        <w:t xml:space="preserve"> (Tanıl Bora (ed.); 5th ed.). İletişim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Hardt, M. ve Negri, A. (2004). </w:t>
      </w:r>
      <w:r w:rsidRPr="00FC527D">
        <w:rPr>
          <w:rFonts w:ascii="Times New Roman" w:hAnsi="Times New Roman" w:cs="Times New Roman"/>
          <w:i/>
          <w:iCs/>
          <w:noProof/>
          <w:sz w:val="20"/>
          <w:szCs w:val="20"/>
          <w:lang w:val="en-GB"/>
        </w:rPr>
        <w:t>Çokluk</w:t>
      </w:r>
      <w:r w:rsidRPr="00FC527D">
        <w:rPr>
          <w:rFonts w:ascii="Times New Roman" w:hAnsi="Times New Roman" w:cs="Times New Roman"/>
          <w:noProof/>
          <w:sz w:val="20"/>
          <w:szCs w:val="20"/>
          <w:lang w:val="en-GB"/>
        </w:rPr>
        <w:t xml:space="preserve"> (çev. Barış Yıldırım (ed.); 3. Baskı). Ayrıntı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Hardt, M. ve Negri, A. (2018). </w:t>
      </w:r>
      <w:r w:rsidRPr="00FC527D">
        <w:rPr>
          <w:rFonts w:ascii="Times New Roman" w:hAnsi="Times New Roman" w:cs="Times New Roman"/>
          <w:i/>
          <w:iCs/>
          <w:noProof/>
          <w:sz w:val="20"/>
          <w:szCs w:val="20"/>
          <w:lang w:val="en-GB"/>
        </w:rPr>
        <w:t>İmparatorluk</w:t>
      </w:r>
      <w:r w:rsidRPr="00FC527D">
        <w:rPr>
          <w:rFonts w:ascii="Times New Roman" w:hAnsi="Times New Roman" w:cs="Times New Roman"/>
          <w:noProof/>
          <w:sz w:val="20"/>
          <w:szCs w:val="20"/>
          <w:lang w:val="en-GB"/>
        </w:rPr>
        <w:t xml:space="preserve"> (çev. Abdullah Yılmaz (ed.); 9. Basım). Ayrıntı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Hardt, Micahel &amp;Antonio, N. (2011). </w:t>
      </w:r>
      <w:r w:rsidRPr="00FC527D">
        <w:rPr>
          <w:rFonts w:ascii="Times New Roman" w:hAnsi="Times New Roman" w:cs="Times New Roman"/>
          <w:i/>
          <w:iCs/>
          <w:noProof/>
          <w:sz w:val="20"/>
          <w:szCs w:val="20"/>
          <w:lang w:val="en-GB"/>
        </w:rPr>
        <w:t>Çokluk: İmparatorluk Çağında Savaş ve Demokrasi</w:t>
      </w:r>
      <w:r w:rsidRPr="00FC527D">
        <w:rPr>
          <w:rFonts w:ascii="Times New Roman" w:hAnsi="Times New Roman" w:cs="Times New Roman"/>
          <w:noProof/>
          <w:sz w:val="20"/>
          <w:szCs w:val="20"/>
          <w:lang w:val="en-GB"/>
        </w:rPr>
        <w:t xml:space="preserve"> (Barış Yıldırım (ed.); 2nd ed.). Ayrıntı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Irak Dağhan. (2010). </w:t>
      </w:r>
      <w:r w:rsidRPr="00FC527D">
        <w:rPr>
          <w:rFonts w:ascii="Times New Roman" w:hAnsi="Times New Roman" w:cs="Times New Roman"/>
          <w:i/>
          <w:iCs/>
          <w:noProof/>
          <w:sz w:val="20"/>
          <w:szCs w:val="20"/>
          <w:lang w:val="en-GB"/>
        </w:rPr>
        <w:t>Prekaryalaşan Orta Sınıf, Gezi ve Sosyal Medya</w:t>
      </w:r>
      <w:r w:rsidRPr="00FC527D">
        <w:rPr>
          <w:rFonts w:ascii="Times New Roman" w:hAnsi="Times New Roman" w:cs="Times New Roman"/>
          <w:noProof/>
          <w:sz w:val="20"/>
          <w:szCs w:val="20"/>
          <w:lang w:val="en-GB"/>
        </w:rPr>
        <w:t>. https://www.academia.edu/Prekaryalaşan_orta_sınıf_Gezi_ve_sosyal_medya. (E.T. 12.03.2021).</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Kaplan Merve&amp;Mahmut Yardımcıoğlu. (2020). Alan, Habitus Ve Sermaye Kavramlarıyla Pierre Bourdieu. </w:t>
      </w:r>
      <w:r w:rsidRPr="00FC527D">
        <w:rPr>
          <w:rFonts w:ascii="Times New Roman" w:hAnsi="Times New Roman" w:cs="Times New Roman"/>
          <w:i/>
          <w:iCs/>
          <w:noProof/>
          <w:sz w:val="20"/>
          <w:szCs w:val="20"/>
          <w:lang w:val="en-GB"/>
        </w:rPr>
        <w:t>Habitus Toplumbilim Dergisi</w:t>
      </w:r>
      <w:r w:rsidRPr="00FC527D">
        <w:rPr>
          <w:rFonts w:ascii="Times New Roman" w:hAnsi="Times New Roman" w:cs="Times New Roman"/>
          <w:noProof/>
          <w:sz w:val="20"/>
          <w:szCs w:val="20"/>
          <w:lang w:val="en-GB"/>
        </w:rPr>
        <w:t xml:space="preserve">, </w:t>
      </w:r>
      <w:r w:rsidRPr="00FC527D">
        <w:rPr>
          <w:rFonts w:ascii="Times New Roman" w:hAnsi="Times New Roman" w:cs="Times New Roman"/>
          <w:i/>
          <w:iCs/>
          <w:noProof/>
          <w:sz w:val="20"/>
          <w:szCs w:val="20"/>
          <w:lang w:val="en-GB"/>
        </w:rPr>
        <w:t>1</w:t>
      </w:r>
      <w:r w:rsidRPr="00FC527D">
        <w:rPr>
          <w:rFonts w:ascii="Times New Roman" w:hAnsi="Times New Roman" w:cs="Times New Roman"/>
          <w:noProof/>
          <w:sz w:val="20"/>
          <w:szCs w:val="20"/>
          <w:lang w:val="en-GB"/>
        </w:rPr>
        <w:t>(1), 23–37.</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Lazzarato, M. (2005). </w:t>
      </w:r>
      <w:r w:rsidRPr="00FC527D">
        <w:rPr>
          <w:rFonts w:ascii="Times New Roman" w:hAnsi="Times New Roman" w:cs="Times New Roman"/>
          <w:i/>
          <w:iCs/>
          <w:noProof/>
          <w:sz w:val="20"/>
          <w:szCs w:val="20"/>
          <w:lang w:val="en-GB"/>
        </w:rPr>
        <w:t>Maddi Olmayan Emek</w:t>
      </w:r>
      <w:r w:rsidRPr="00FC527D">
        <w:rPr>
          <w:rFonts w:ascii="Times New Roman" w:hAnsi="Times New Roman" w:cs="Times New Roman"/>
          <w:noProof/>
          <w:sz w:val="20"/>
          <w:szCs w:val="20"/>
          <w:lang w:val="en-GB"/>
        </w:rPr>
        <w:t xml:space="preserve"> (Selen Göbelez - Sinem Özer (ed.); 1st ed.). Otonom Yayıncılık.</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Marx, Karl &amp; Engels, F. (2008). </w:t>
      </w:r>
      <w:r w:rsidRPr="00FC527D">
        <w:rPr>
          <w:rFonts w:ascii="Times New Roman" w:hAnsi="Times New Roman" w:cs="Times New Roman"/>
          <w:i/>
          <w:iCs/>
          <w:noProof/>
          <w:sz w:val="20"/>
          <w:szCs w:val="20"/>
          <w:lang w:val="en-GB"/>
        </w:rPr>
        <w:t>Komünist Manifesto</w:t>
      </w:r>
      <w:r w:rsidRPr="00FC527D">
        <w:rPr>
          <w:rFonts w:ascii="Times New Roman" w:hAnsi="Times New Roman" w:cs="Times New Roman"/>
          <w:noProof/>
          <w:sz w:val="20"/>
          <w:szCs w:val="20"/>
          <w:lang w:val="en-GB"/>
        </w:rPr>
        <w:t xml:space="preserve"> (Seçkin Selvi (ed.); 1st ed.). Can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Marx, Karl &amp;Fredrich, E. (2018). </w:t>
      </w:r>
      <w:r w:rsidRPr="00FC527D">
        <w:rPr>
          <w:rFonts w:ascii="Times New Roman" w:hAnsi="Times New Roman" w:cs="Times New Roman"/>
          <w:i/>
          <w:iCs/>
          <w:noProof/>
          <w:sz w:val="20"/>
          <w:szCs w:val="20"/>
          <w:lang w:val="en-GB"/>
        </w:rPr>
        <w:t>Komünist Manifesto</w:t>
      </w:r>
      <w:r w:rsidRPr="00FC527D">
        <w:rPr>
          <w:rFonts w:ascii="Times New Roman" w:hAnsi="Times New Roman" w:cs="Times New Roman"/>
          <w:noProof/>
          <w:sz w:val="20"/>
          <w:szCs w:val="20"/>
          <w:lang w:val="en-GB"/>
        </w:rPr>
        <w:t xml:space="preserve"> (Tanıl Bora (ed.)). İletişim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Özmakas, U. (2015). İnsan sermayesinin kaynağı : Maddi olmayan emek. </w:t>
      </w:r>
      <w:r w:rsidRPr="00FC527D">
        <w:rPr>
          <w:rFonts w:ascii="Times New Roman" w:hAnsi="Times New Roman" w:cs="Times New Roman"/>
          <w:i/>
          <w:iCs/>
          <w:noProof/>
          <w:sz w:val="20"/>
          <w:szCs w:val="20"/>
          <w:lang w:val="en-GB"/>
        </w:rPr>
        <w:t>Toplum ve Bilim</w:t>
      </w:r>
      <w:r w:rsidRPr="00FC527D">
        <w:rPr>
          <w:rFonts w:ascii="Times New Roman" w:hAnsi="Times New Roman" w:cs="Times New Roman"/>
          <w:noProof/>
          <w:sz w:val="20"/>
          <w:szCs w:val="20"/>
          <w:lang w:val="en-GB"/>
        </w:rPr>
        <w:t xml:space="preserve">, </w:t>
      </w:r>
      <w:r w:rsidRPr="00FC527D">
        <w:rPr>
          <w:rFonts w:ascii="Times New Roman" w:hAnsi="Times New Roman" w:cs="Times New Roman"/>
          <w:i/>
          <w:iCs/>
          <w:noProof/>
          <w:sz w:val="20"/>
          <w:szCs w:val="20"/>
          <w:lang w:val="en-GB"/>
        </w:rPr>
        <w:t>1.</w:t>
      </w:r>
      <w:r w:rsidRPr="00FC527D">
        <w:rPr>
          <w:rFonts w:ascii="Times New Roman" w:hAnsi="Times New Roman" w:cs="Times New Roman"/>
          <w:noProof/>
          <w:sz w:val="20"/>
          <w:szCs w:val="20"/>
          <w:lang w:val="en-GB"/>
        </w:rPr>
        <w:t>(135), 8–27.</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lastRenderedPageBreak/>
        <w:t xml:space="preserve">Paolo Virno &amp; Michael Hardt. (2006). </w:t>
      </w:r>
      <w:r w:rsidRPr="00FC527D">
        <w:rPr>
          <w:rFonts w:ascii="Times New Roman" w:hAnsi="Times New Roman" w:cs="Times New Roman"/>
          <w:i/>
          <w:iCs/>
          <w:noProof/>
          <w:sz w:val="20"/>
          <w:szCs w:val="20"/>
          <w:lang w:val="en-GB"/>
        </w:rPr>
        <w:t>Radical Thought in Italy: A Potential Politics</w:t>
      </w:r>
      <w:r w:rsidRPr="00FC527D">
        <w:rPr>
          <w:rFonts w:ascii="Times New Roman" w:hAnsi="Times New Roman" w:cs="Times New Roman"/>
          <w:noProof/>
          <w:sz w:val="20"/>
          <w:szCs w:val="20"/>
          <w:lang w:val="en-GB"/>
        </w:rPr>
        <w:t>. University of Minnesota Press.</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Standing, G. (2012). The precariat: Why it needs deliberative democracy. </w:t>
      </w:r>
      <w:r w:rsidRPr="00FC527D">
        <w:rPr>
          <w:rFonts w:ascii="Times New Roman" w:hAnsi="Times New Roman" w:cs="Times New Roman"/>
          <w:i/>
          <w:iCs/>
          <w:noProof/>
          <w:sz w:val="20"/>
          <w:szCs w:val="20"/>
          <w:lang w:val="en-GB"/>
        </w:rPr>
        <w:t>Open Democracy</w:t>
      </w:r>
      <w:r w:rsidRPr="00FC527D">
        <w:rPr>
          <w:rFonts w:ascii="Times New Roman" w:hAnsi="Times New Roman" w:cs="Times New Roman"/>
          <w:noProof/>
          <w:sz w:val="20"/>
          <w:szCs w:val="20"/>
          <w:lang w:val="en-GB"/>
        </w:rPr>
        <w:t xml:space="preserve">, </w:t>
      </w:r>
      <w:r w:rsidRPr="00FC527D">
        <w:rPr>
          <w:rFonts w:ascii="Times New Roman" w:hAnsi="Times New Roman" w:cs="Times New Roman"/>
          <w:i/>
          <w:iCs/>
          <w:noProof/>
          <w:sz w:val="20"/>
          <w:szCs w:val="20"/>
          <w:lang w:val="en-GB"/>
        </w:rPr>
        <w:t>27 January</w:t>
      </w:r>
      <w:r w:rsidRPr="00FC527D">
        <w:rPr>
          <w:rFonts w:ascii="Times New Roman" w:hAnsi="Times New Roman" w:cs="Times New Roman"/>
          <w:noProof/>
          <w:sz w:val="20"/>
          <w:szCs w:val="20"/>
          <w:lang w:val="en-GB"/>
        </w:rPr>
        <w:t>, 1–5. http://eprints.soas.ac.uk/15707/%5Cnhttp://www.opendemocracy.net/guy-standing/precariat-why-it- needs-deliberative-democracy%5CnTo</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Sustam, E. (2009). </w:t>
      </w:r>
      <w:r w:rsidRPr="00FC527D">
        <w:rPr>
          <w:rFonts w:ascii="Times New Roman" w:hAnsi="Times New Roman" w:cs="Times New Roman"/>
          <w:i/>
          <w:iCs/>
          <w:noProof/>
          <w:sz w:val="20"/>
          <w:szCs w:val="20"/>
          <w:lang w:val="en-GB"/>
        </w:rPr>
        <w:t>Küresel Kapitalizm Çağında Yeni Sosyal Hareketleri Okumak, Küreselleşme Çağında Muhalefet: Yeni Toplumsal Hareketler Yayınları.</w:t>
      </w:r>
      <w:r w:rsidRPr="00FC527D">
        <w:rPr>
          <w:rFonts w:ascii="Times New Roman" w:hAnsi="Times New Roman" w:cs="Times New Roman"/>
          <w:noProof/>
          <w:sz w:val="20"/>
          <w:szCs w:val="20"/>
          <w:lang w:val="en-GB"/>
        </w:rPr>
        <w:t xml:space="preserve"> (Barış Çoban (ed.); 1st ed.). Kalkedon Yayınları.</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Terranova, T. (2015). Bedava Emek: Dijital Ekonomide Kültür Üretimi. </w:t>
      </w:r>
      <w:r w:rsidRPr="00FC527D">
        <w:rPr>
          <w:rFonts w:ascii="Times New Roman" w:hAnsi="Times New Roman" w:cs="Times New Roman"/>
          <w:i/>
          <w:iCs/>
          <w:noProof/>
          <w:sz w:val="20"/>
          <w:szCs w:val="20"/>
          <w:lang w:val="en-GB"/>
        </w:rPr>
        <w:t>Folklor/Edebiyat</w:t>
      </w:r>
      <w:r w:rsidRPr="00FC527D">
        <w:rPr>
          <w:rFonts w:ascii="Times New Roman" w:hAnsi="Times New Roman" w:cs="Times New Roman"/>
          <w:noProof/>
          <w:sz w:val="20"/>
          <w:szCs w:val="20"/>
          <w:lang w:val="en-GB"/>
        </w:rPr>
        <w:t xml:space="preserve">, </w:t>
      </w:r>
      <w:r w:rsidRPr="00FC527D">
        <w:rPr>
          <w:rFonts w:ascii="Times New Roman" w:hAnsi="Times New Roman" w:cs="Times New Roman"/>
          <w:i/>
          <w:iCs/>
          <w:noProof/>
          <w:sz w:val="20"/>
          <w:szCs w:val="20"/>
          <w:lang w:val="en-GB"/>
        </w:rPr>
        <w:t>21</w:t>
      </w:r>
      <w:r w:rsidRPr="00FC527D">
        <w:rPr>
          <w:rFonts w:ascii="Times New Roman" w:hAnsi="Times New Roman" w:cs="Times New Roman"/>
          <w:noProof/>
          <w:sz w:val="20"/>
          <w:szCs w:val="20"/>
          <w:lang w:val="en-GB"/>
        </w:rPr>
        <w:t>(83), 343–363.</w:t>
      </w:r>
    </w:p>
    <w:p w:rsidR="00580C5B" w:rsidRPr="00FC527D" w:rsidRDefault="00580C5B" w:rsidP="00580C5B">
      <w:pPr>
        <w:widowControl w:val="0"/>
        <w:autoSpaceDE w:val="0"/>
        <w:autoSpaceDN w:val="0"/>
        <w:adjustRightInd w:val="0"/>
        <w:spacing w:after="240" w:line="360" w:lineRule="auto"/>
        <w:ind w:left="480" w:hanging="480"/>
        <w:rPr>
          <w:rFonts w:ascii="Times New Roman" w:hAnsi="Times New Roman" w:cs="Times New Roman"/>
          <w:noProof/>
          <w:sz w:val="20"/>
          <w:szCs w:val="20"/>
          <w:lang w:val="en-GB"/>
        </w:rPr>
      </w:pPr>
      <w:r w:rsidRPr="00FC527D">
        <w:rPr>
          <w:rFonts w:ascii="Times New Roman" w:hAnsi="Times New Roman" w:cs="Times New Roman"/>
          <w:noProof/>
          <w:sz w:val="20"/>
          <w:szCs w:val="20"/>
          <w:lang w:val="en-GB"/>
        </w:rPr>
        <w:t xml:space="preserve">Vincent Mosco. (2008). Current Trends in the Political Economy of Communication. </w:t>
      </w:r>
      <w:r w:rsidRPr="00FC527D">
        <w:rPr>
          <w:rFonts w:ascii="Times New Roman" w:hAnsi="Times New Roman" w:cs="Times New Roman"/>
          <w:i/>
          <w:iCs/>
          <w:noProof/>
          <w:sz w:val="20"/>
          <w:szCs w:val="20"/>
          <w:lang w:val="en-GB"/>
        </w:rPr>
        <w:t>Global Media Journal</w:t>
      </w:r>
      <w:r w:rsidRPr="00FC527D">
        <w:rPr>
          <w:rFonts w:ascii="Times New Roman" w:hAnsi="Times New Roman" w:cs="Times New Roman"/>
          <w:noProof/>
          <w:sz w:val="20"/>
          <w:szCs w:val="20"/>
          <w:lang w:val="en-GB"/>
        </w:rPr>
        <w:t xml:space="preserve">, </w:t>
      </w:r>
      <w:r w:rsidRPr="00FC527D">
        <w:rPr>
          <w:rFonts w:ascii="Times New Roman" w:hAnsi="Times New Roman" w:cs="Times New Roman"/>
          <w:i/>
          <w:iCs/>
          <w:noProof/>
          <w:sz w:val="20"/>
          <w:szCs w:val="20"/>
          <w:lang w:val="en-GB"/>
        </w:rPr>
        <w:t>1</w:t>
      </w:r>
      <w:r w:rsidRPr="00FC527D">
        <w:rPr>
          <w:rFonts w:ascii="Times New Roman" w:hAnsi="Times New Roman" w:cs="Times New Roman"/>
          <w:noProof/>
          <w:sz w:val="20"/>
          <w:szCs w:val="20"/>
          <w:lang w:val="en-GB"/>
        </w:rPr>
        <w:t>(1), 45–63.</w:t>
      </w:r>
    </w:p>
    <w:p w:rsidR="00580C5B" w:rsidRPr="00FC527D" w:rsidRDefault="008A55F4" w:rsidP="00580C5B">
      <w:pPr>
        <w:spacing w:after="240" w:line="360" w:lineRule="auto"/>
        <w:jc w:val="center"/>
        <w:rPr>
          <w:rFonts w:ascii="Times New Roman" w:hAnsi="Times New Roman" w:cs="Times New Roman"/>
          <w:b/>
          <w:lang w:val="en-GB"/>
        </w:rPr>
      </w:pPr>
      <w:r w:rsidRPr="00FC527D">
        <w:rPr>
          <w:rFonts w:ascii="Times New Roman" w:hAnsi="Times New Roman" w:cs="Times New Roman"/>
          <w:b/>
          <w:sz w:val="20"/>
          <w:szCs w:val="20"/>
          <w:lang w:val="en-GB"/>
        </w:rPr>
        <w:fldChar w:fldCharType="end"/>
      </w:r>
    </w:p>
    <w:sectPr w:rsidR="00580C5B" w:rsidRPr="00FC527D" w:rsidSect="0095178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D6C" w:rsidRDefault="00343D6C" w:rsidP="004F5C28">
      <w:pPr>
        <w:spacing w:after="0" w:line="240" w:lineRule="auto"/>
      </w:pPr>
      <w:r>
        <w:separator/>
      </w:r>
    </w:p>
  </w:endnote>
  <w:endnote w:type="continuationSeparator" w:id="0">
    <w:p w:rsidR="00343D6C" w:rsidRDefault="00343D6C" w:rsidP="004F5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D6C" w:rsidRDefault="00343D6C" w:rsidP="004F5C28">
      <w:pPr>
        <w:spacing w:after="0" w:line="240" w:lineRule="auto"/>
      </w:pPr>
      <w:r>
        <w:separator/>
      </w:r>
    </w:p>
  </w:footnote>
  <w:footnote w:type="continuationSeparator" w:id="0">
    <w:p w:rsidR="00343D6C" w:rsidRDefault="00343D6C" w:rsidP="004F5C28">
      <w:pPr>
        <w:spacing w:after="0" w:line="240" w:lineRule="auto"/>
      </w:pPr>
      <w:r>
        <w:continuationSeparator/>
      </w:r>
    </w:p>
  </w:footnote>
  <w:footnote w:id="1">
    <w:p w:rsidR="004F5C28" w:rsidRPr="00590117" w:rsidRDefault="004F5C28">
      <w:pPr>
        <w:pStyle w:val="DipnotMetni"/>
        <w:rPr>
          <w:lang w:val="en-GB"/>
        </w:rPr>
      </w:pPr>
      <w:r w:rsidRPr="00590117">
        <w:rPr>
          <w:rStyle w:val="DipnotBavurusu"/>
          <w:lang w:val="en-GB"/>
        </w:rPr>
        <w:footnoteRef/>
      </w:r>
      <w:r w:rsidRPr="00590117">
        <w:rPr>
          <w:lang w:val="en-GB"/>
        </w:rPr>
        <w:t xml:space="preserve"> PhD Student Salih </w:t>
      </w:r>
      <w:r w:rsidR="00FC527D" w:rsidRPr="00590117">
        <w:rPr>
          <w:lang w:val="en-GB"/>
        </w:rPr>
        <w:t>KINSÜN</w:t>
      </w:r>
      <w:r w:rsidR="00872F97">
        <w:rPr>
          <w:lang w:val="en-GB"/>
        </w:rPr>
        <w:t xml:space="preserve">, The University of Essex, </w:t>
      </w:r>
      <w:hyperlink r:id="rId1" w:history="1">
        <w:r w:rsidR="00872F97" w:rsidRPr="00FE474E">
          <w:rPr>
            <w:rStyle w:val="Kpr"/>
          </w:rPr>
          <w:t>sk21450@essex.ac.uk</w:t>
        </w:r>
      </w:hyperlink>
      <w:r w:rsidR="00872F97">
        <w:t xml:space="preserve"> </w:t>
      </w:r>
      <w:r w:rsidR="00590117" w:rsidRPr="00590117">
        <w:rPr>
          <w:lang w:val="en-GB"/>
        </w:rPr>
        <w:t>, ORCİD: 0000-0003-2865-0454</w:t>
      </w:r>
    </w:p>
  </w:footnote>
  <w:footnote w:id="2">
    <w:p w:rsidR="004F5C28" w:rsidRDefault="004F5C28">
      <w:pPr>
        <w:pStyle w:val="DipnotMetni"/>
      </w:pPr>
      <w:r w:rsidRPr="00590117">
        <w:rPr>
          <w:rStyle w:val="DipnotBavurusu"/>
          <w:lang w:val="en-GB"/>
        </w:rPr>
        <w:footnoteRef/>
      </w:r>
      <w:r w:rsidRPr="00590117">
        <w:rPr>
          <w:lang w:val="en-GB"/>
        </w:rPr>
        <w:t xml:space="preserve"> Research </w:t>
      </w:r>
      <w:r w:rsidR="00590117" w:rsidRPr="00590117">
        <w:rPr>
          <w:lang w:val="en-GB"/>
        </w:rPr>
        <w:t>Assistant</w:t>
      </w:r>
      <w:r w:rsidR="00742805" w:rsidRPr="00590117">
        <w:rPr>
          <w:lang w:val="en-GB"/>
        </w:rPr>
        <w:t xml:space="preserve"> Abdulbaki KINSÜN, </w:t>
      </w:r>
      <w:r w:rsidRPr="00590117">
        <w:rPr>
          <w:lang w:val="en-GB"/>
        </w:rPr>
        <w:t xml:space="preserve">Bingol </w:t>
      </w:r>
      <w:r w:rsidR="00590117" w:rsidRPr="00590117">
        <w:rPr>
          <w:lang w:val="en-GB"/>
        </w:rPr>
        <w:t>University</w:t>
      </w:r>
      <w:r w:rsidRPr="00590117">
        <w:rPr>
          <w:lang w:val="en-GB"/>
        </w:rPr>
        <w:t>,</w:t>
      </w:r>
      <w:hyperlink r:id="rId2" w:history="1">
        <w:r w:rsidR="00590117" w:rsidRPr="00610C59">
          <w:rPr>
            <w:rStyle w:val="Kpr"/>
          </w:rPr>
          <w:t>akinsun@bingol.edu.tr</w:t>
        </w:r>
      </w:hyperlink>
      <w:r w:rsidR="00590117">
        <w:t xml:space="preserve">, </w:t>
      </w:r>
      <w:r w:rsidR="00590117" w:rsidRPr="00590117">
        <w:rPr>
          <w:lang w:val="en-GB"/>
        </w:rPr>
        <w:t>ORCİD: 0000-0003</w:t>
      </w:r>
      <w:r w:rsidR="00590117">
        <w:rPr>
          <w:lang w:val="en-GB"/>
        </w:rPr>
        <w:t>-2476-2985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5488"/>
    <w:rsid w:val="00010ADF"/>
    <w:rsid w:val="0001534D"/>
    <w:rsid w:val="00015B1A"/>
    <w:rsid w:val="000203B2"/>
    <w:rsid w:val="00020454"/>
    <w:rsid w:val="00030F8B"/>
    <w:rsid w:val="00031FA4"/>
    <w:rsid w:val="00036061"/>
    <w:rsid w:val="000467E8"/>
    <w:rsid w:val="00052ED6"/>
    <w:rsid w:val="00054D15"/>
    <w:rsid w:val="00071C82"/>
    <w:rsid w:val="00095488"/>
    <w:rsid w:val="000A1373"/>
    <w:rsid w:val="000A6B0B"/>
    <w:rsid w:val="000B3980"/>
    <w:rsid w:val="000D35E7"/>
    <w:rsid w:val="000D4B76"/>
    <w:rsid w:val="000F5F52"/>
    <w:rsid w:val="000F654B"/>
    <w:rsid w:val="00120EC5"/>
    <w:rsid w:val="00144ED9"/>
    <w:rsid w:val="00145988"/>
    <w:rsid w:val="00160D01"/>
    <w:rsid w:val="001716AF"/>
    <w:rsid w:val="00173C9A"/>
    <w:rsid w:val="00185ACB"/>
    <w:rsid w:val="001930F2"/>
    <w:rsid w:val="00194235"/>
    <w:rsid w:val="00197FCB"/>
    <w:rsid w:val="001A1504"/>
    <w:rsid w:val="001A5ADD"/>
    <w:rsid w:val="001A775E"/>
    <w:rsid w:val="001B0EB5"/>
    <w:rsid w:val="001B1B4D"/>
    <w:rsid w:val="001C149D"/>
    <w:rsid w:val="001C78D5"/>
    <w:rsid w:val="001E692C"/>
    <w:rsid w:val="001E6CD6"/>
    <w:rsid w:val="001F67E2"/>
    <w:rsid w:val="00211225"/>
    <w:rsid w:val="0021582E"/>
    <w:rsid w:val="00215D3B"/>
    <w:rsid w:val="00231B43"/>
    <w:rsid w:val="00234667"/>
    <w:rsid w:val="00241195"/>
    <w:rsid w:val="00242AB8"/>
    <w:rsid w:val="00246614"/>
    <w:rsid w:val="00255820"/>
    <w:rsid w:val="00263DA1"/>
    <w:rsid w:val="00284C9E"/>
    <w:rsid w:val="002C1126"/>
    <w:rsid w:val="002E10B0"/>
    <w:rsid w:val="002E602B"/>
    <w:rsid w:val="002E7A9C"/>
    <w:rsid w:val="002F37F9"/>
    <w:rsid w:val="002F57B4"/>
    <w:rsid w:val="003040C4"/>
    <w:rsid w:val="00327092"/>
    <w:rsid w:val="0033173A"/>
    <w:rsid w:val="003419BE"/>
    <w:rsid w:val="0034344C"/>
    <w:rsid w:val="00343D6C"/>
    <w:rsid w:val="00361304"/>
    <w:rsid w:val="00384C94"/>
    <w:rsid w:val="00387523"/>
    <w:rsid w:val="00394DEC"/>
    <w:rsid w:val="003A4469"/>
    <w:rsid w:val="003A6548"/>
    <w:rsid w:val="003C2276"/>
    <w:rsid w:val="003E1E00"/>
    <w:rsid w:val="003E750F"/>
    <w:rsid w:val="003F45EA"/>
    <w:rsid w:val="003F5B99"/>
    <w:rsid w:val="0043158D"/>
    <w:rsid w:val="00433C6F"/>
    <w:rsid w:val="00433F38"/>
    <w:rsid w:val="0044573A"/>
    <w:rsid w:val="00471291"/>
    <w:rsid w:val="00475DCF"/>
    <w:rsid w:val="004B0E13"/>
    <w:rsid w:val="004B760D"/>
    <w:rsid w:val="004C49D7"/>
    <w:rsid w:val="004F1E6B"/>
    <w:rsid w:val="004F5C28"/>
    <w:rsid w:val="00510FF8"/>
    <w:rsid w:val="0051714A"/>
    <w:rsid w:val="005308C2"/>
    <w:rsid w:val="0053693E"/>
    <w:rsid w:val="005375C6"/>
    <w:rsid w:val="0054325D"/>
    <w:rsid w:val="00546647"/>
    <w:rsid w:val="00554069"/>
    <w:rsid w:val="00555B95"/>
    <w:rsid w:val="00570F9A"/>
    <w:rsid w:val="00580C5B"/>
    <w:rsid w:val="005816B9"/>
    <w:rsid w:val="00590117"/>
    <w:rsid w:val="00592BE4"/>
    <w:rsid w:val="00596351"/>
    <w:rsid w:val="005B383D"/>
    <w:rsid w:val="005B522A"/>
    <w:rsid w:val="005E614E"/>
    <w:rsid w:val="00610AC3"/>
    <w:rsid w:val="006216A5"/>
    <w:rsid w:val="00621AEB"/>
    <w:rsid w:val="0062516D"/>
    <w:rsid w:val="0063284A"/>
    <w:rsid w:val="0063762F"/>
    <w:rsid w:val="006460CB"/>
    <w:rsid w:val="00657631"/>
    <w:rsid w:val="00660E27"/>
    <w:rsid w:val="006643DB"/>
    <w:rsid w:val="00675523"/>
    <w:rsid w:val="00693361"/>
    <w:rsid w:val="0069544C"/>
    <w:rsid w:val="00696EF4"/>
    <w:rsid w:val="006C24F6"/>
    <w:rsid w:val="006C5361"/>
    <w:rsid w:val="006D3092"/>
    <w:rsid w:val="006E242D"/>
    <w:rsid w:val="00713539"/>
    <w:rsid w:val="00723AD4"/>
    <w:rsid w:val="007365BC"/>
    <w:rsid w:val="00742805"/>
    <w:rsid w:val="00745B66"/>
    <w:rsid w:val="00745C37"/>
    <w:rsid w:val="00745E48"/>
    <w:rsid w:val="007532A7"/>
    <w:rsid w:val="0075415F"/>
    <w:rsid w:val="007602D7"/>
    <w:rsid w:val="00784554"/>
    <w:rsid w:val="00790F68"/>
    <w:rsid w:val="0079274B"/>
    <w:rsid w:val="007A552E"/>
    <w:rsid w:val="007B000E"/>
    <w:rsid w:val="007B52CE"/>
    <w:rsid w:val="007C2668"/>
    <w:rsid w:val="007C4734"/>
    <w:rsid w:val="007D1C9F"/>
    <w:rsid w:val="007D7E27"/>
    <w:rsid w:val="007E2F0C"/>
    <w:rsid w:val="007E530A"/>
    <w:rsid w:val="007F512E"/>
    <w:rsid w:val="00817AE2"/>
    <w:rsid w:val="008315E1"/>
    <w:rsid w:val="008556D7"/>
    <w:rsid w:val="00862877"/>
    <w:rsid w:val="00872F97"/>
    <w:rsid w:val="008750F7"/>
    <w:rsid w:val="008803C7"/>
    <w:rsid w:val="00887440"/>
    <w:rsid w:val="008A55F4"/>
    <w:rsid w:val="008B2909"/>
    <w:rsid w:val="008B4123"/>
    <w:rsid w:val="008C4316"/>
    <w:rsid w:val="008C6D7B"/>
    <w:rsid w:val="00902DCC"/>
    <w:rsid w:val="00910F36"/>
    <w:rsid w:val="00922AA1"/>
    <w:rsid w:val="00925035"/>
    <w:rsid w:val="00934ACA"/>
    <w:rsid w:val="00943EFA"/>
    <w:rsid w:val="00950354"/>
    <w:rsid w:val="00951786"/>
    <w:rsid w:val="00952BFC"/>
    <w:rsid w:val="0096174C"/>
    <w:rsid w:val="00984631"/>
    <w:rsid w:val="00986588"/>
    <w:rsid w:val="009A4ECB"/>
    <w:rsid w:val="009C3D35"/>
    <w:rsid w:val="009D03F1"/>
    <w:rsid w:val="009D7472"/>
    <w:rsid w:val="009E0993"/>
    <w:rsid w:val="009E48D8"/>
    <w:rsid w:val="009F601D"/>
    <w:rsid w:val="00A020B6"/>
    <w:rsid w:val="00A21184"/>
    <w:rsid w:val="00A22D21"/>
    <w:rsid w:val="00A30738"/>
    <w:rsid w:val="00A50F45"/>
    <w:rsid w:val="00A5182D"/>
    <w:rsid w:val="00A67FD3"/>
    <w:rsid w:val="00A840EB"/>
    <w:rsid w:val="00AA35D5"/>
    <w:rsid w:val="00AA4F75"/>
    <w:rsid w:val="00AD2118"/>
    <w:rsid w:val="00AD21BA"/>
    <w:rsid w:val="00AD31F4"/>
    <w:rsid w:val="00AD3A5E"/>
    <w:rsid w:val="00AD48C2"/>
    <w:rsid w:val="00AD5D7A"/>
    <w:rsid w:val="00AF061F"/>
    <w:rsid w:val="00AF1F13"/>
    <w:rsid w:val="00AF532F"/>
    <w:rsid w:val="00AF6082"/>
    <w:rsid w:val="00B226BF"/>
    <w:rsid w:val="00B27EB6"/>
    <w:rsid w:val="00B40768"/>
    <w:rsid w:val="00B57816"/>
    <w:rsid w:val="00B63862"/>
    <w:rsid w:val="00B73A70"/>
    <w:rsid w:val="00B74B6D"/>
    <w:rsid w:val="00B949F4"/>
    <w:rsid w:val="00BA3057"/>
    <w:rsid w:val="00BB7E93"/>
    <w:rsid w:val="00BD42E9"/>
    <w:rsid w:val="00C054E0"/>
    <w:rsid w:val="00C07BBA"/>
    <w:rsid w:val="00C42721"/>
    <w:rsid w:val="00C43D55"/>
    <w:rsid w:val="00C45399"/>
    <w:rsid w:val="00C45F1E"/>
    <w:rsid w:val="00C50E19"/>
    <w:rsid w:val="00C775BD"/>
    <w:rsid w:val="00C940C8"/>
    <w:rsid w:val="00CA3684"/>
    <w:rsid w:val="00CB1B00"/>
    <w:rsid w:val="00CB79D7"/>
    <w:rsid w:val="00CC28FE"/>
    <w:rsid w:val="00CD52F2"/>
    <w:rsid w:val="00CF14C6"/>
    <w:rsid w:val="00CF4B2B"/>
    <w:rsid w:val="00D0052E"/>
    <w:rsid w:val="00D122A9"/>
    <w:rsid w:val="00D227C7"/>
    <w:rsid w:val="00D341CD"/>
    <w:rsid w:val="00D35758"/>
    <w:rsid w:val="00D52BE5"/>
    <w:rsid w:val="00D573AB"/>
    <w:rsid w:val="00D66736"/>
    <w:rsid w:val="00D971C2"/>
    <w:rsid w:val="00DB49DD"/>
    <w:rsid w:val="00DC3EE6"/>
    <w:rsid w:val="00DD5A22"/>
    <w:rsid w:val="00DD7634"/>
    <w:rsid w:val="00DE14C1"/>
    <w:rsid w:val="00DE2890"/>
    <w:rsid w:val="00DE3BC4"/>
    <w:rsid w:val="00E1281C"/>
    <w:rsid w:val="00E14D20"/>
    <w:rsid w:val="00E2799D"/>
    <w:rsid w:val="00E301E2"/>
    <w:rsid w:val="00E331FE"/>
    <w:rsid w:val="00E509A7"/>
    <w:rsid w:val="00E514B8"/>
    <w:rsid w:val="00E74912"/>
    <w:rsid w:val="00E8778A"/>
    <w:rsid w:val="00EA3796"/>
    <w:rsid w:val="00EB1E28"/>
    <w:rsid w:val="00EC50D0"/>
    <w:rsid w:val="00EE7194"/>
    <w:rsid w:val="00F1293A"/>
    <w:rsid w:val="00F13F24"/>
    <w:rsid w:val="00F4601E"/>
    <w:rsid w:val="00F5328A"/>
    <w:rsid w:val="00F563AC"/>
    <w:rsid w:val="00F56545"/>
    <w:rsid w:val="00F72B27"/>
    <w:rsid w:val="00F87D57"/>
    <w:rsid w:val="00F93CE7"/>
    <w:rsid w:val="00FA28F9"/>
    <w:rsid w:val="00FA64B8"/>
    <w:rsid w:val="00FB3949"/>
    <w:rsid w:val="00FC057A"/>
    <w:rsid w:val="00FC527D"/>
    <w:rsid w:val="00FC7B3C"/>
    <w:rsid w:val="00FD4433"/>
    <w:rsid w:val="00FE3C53"/>
    <w:rsid w:val="00FF4F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86"/>
  </w:style>
  <w:style w:type="paragraph" w:styleId="Balk1">
    <w:name w:val="heading 1"/>
    <w:basedOn w:val="Normal"/>
    <w:next w:val="Normal"/>
    <w:link w:val="Balk1Char"/>
    <w:uiPriority w:val="9"/>
    <w:qFormat/>
    <w:rsid w:val="00095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1B0E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09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95488"/>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095488"/>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1B0EB5"/>
    <w:rPr>
      <w:rFonts w:asciiTheme="majorHAnsi" w:eastAsiaTheme="majorEastAsia" w:hAnsiTheme="majorHAnsi" w:cstheme="majorBidi"/>
      <w:color w:val="2E74B5" w:themeColor="accent1" w:themeShade="BF"/>
      <w:sz w:val="26"/>
      <w:szCs w:val="26"/>
    </w:rPr>
  </w:style>
  <w:style w:type="paragraph" w:styleId="AralkYok">
    <w:name w:val="No Spacing"/>
    <w:uiPriority w:val="1"/>
    <w:qFormat/>
    <w:rsid w:val="001B0EB5"/>
    <w:pPr>
      <w:spacing w:after="0" w:line="240" w:lineRule="auto"/>
    </w:pPr>
  </w:style>
  <w:style w:type="paragraph" w:styleId="BalonMetni">
    <w:name w:val="Balloon Text"/>
    <w:basedOn w:val="Normal"/>
    <w:link w:val="BalonMetniChar"/>
    <w:uiPriority w:val="99"/>
    <w:semiHidden/>
    <w:unhideWhenUsed/>
    <w:rsid w:val="001716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16AF"/>
    <w:rPr>
      <w:rFonts w:ascii="Tahoma" w:hAnsi="Tahoma" w:cs="Tahoma"/>
      <w:sz w:val="16"/>
      <w:szCs w:val="16"/>
    </w:rPr>
  </w:style>
  <w:style w:type="character" w:customStyle="1" w:styleId="y2iqfc">
    <w:name w:val="y2iqfc"/>
    <w:basedOn w:val="VarsaylanParagrafYazTipi"/>
    <w:rsid w:val="003F45EA"/>
  </w:style>
  <w:style w:type="paragraph" w:styleId="DipnotMetni">
    <w:name w:val="footnote text"/>
    <w:basedOn w:val="Normal"/>
    <w:link w:val="DipnotMetniChar"/>
    <w:uiPriority w:val="99"/>
    <w:semiHidden/>
    <w:unhideWhenUsed/>
    <w:rsid w:val="004F5C2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F5C28"/>
    <w:rPr>
      <w:sz w:val="20"/>
      <w:szCs w:val="20"/>
    </w:rPr>
  </w:style>
  <w:style w:type="character" w:styleId="DipnotBavurusu">
    <w:name w:val="footnote reference"/>
    <w:basedOn w:val="VarsaylanParagrafYazTipi"/>
    <w:uiPriority w:val="99"/>
    <w:semiHidden/>
    <w:unhideWhenUsed/>
    <w:rsid w:val="004F5C28"/>
    <w:rPr>
      <w:vertAlign w:val="superscript"/>
    </w:rPr>
  </w:style>
  <w:style w:type="character" w:styleId="Kpr">
    <w:name w:val="Hyperlink"/>
    <w:basedOn w:val="VarsaylanParagrafYazTipi"/>
    <w:uiPriority w:val="99"/>
    <w:unhideWhenUsed/>
    <w:rsid w:val="0059011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9691227">
      <w:bodyDiv w:val="1"/>
      <w:marLeft w:val="0"/>
      <w:marRight w:val="0"/>
      <w:marTop w:val="0"/>
      <w:marBottom w:val="0"/>
      <w:divBdr>
        <w:top w:val="none" w:sz="0" w:space="0" w:color="auto"/>
        <w:left w:val="none" w:sz="0" w:space="0" w:color="auto"/>
        <w:bottom w:val="none" w:sz="0" w:space="0" w:color="auto"/>
        <w:right w:val="none" w:sz="0" w:space="0" w:color="auto"/>
      </w:divBdr>
    </w:div>
    <w:div w:id="51389549">
      <w:bodyDiv w:val="1"/>
      <w:marLeft w:val="0"/>
      <w:marRight w:val="0"/>
      <w:marTop w:val="0"/>
      <w:marBottom w:val="0"/>
      <w:divBdr>
        <w:top w:val="none" w:sz="0" w:space="0" w:color="auto"/>
        <w:left w:val="none" w:sz="0" w:space="0" w:color="auto"/>
        <w:bottom w:val="none" w:sz="0" w:space="0" w:color="auto"/>
        <w:right w:val="none" w:sz="0" w:space="0" w:color="auto"/>
      </w:divBdr>
    </w:div>
    <w:div w:id="68313735">
      <w:bodyDiv w:val="1"/>
      <w:marLeft w:val="0"/>
      <w:marRight w:val="0"/>
      <w:marTop w:val="0"/>
      <w:marBottom w:val="0"/>
      <w:divBdr>
        <w:top w:val="none" w:sz="0" w:space="0" w:color="auto"/>
        <w:left w:val="none" w:sz="0" w:space="0" w:color="auto"/>
        <w:bottom w:val="none" w:sz="0" w:space="0" w:color="auto"/>
        <w:right w:val="none" w:sz="0" w:space="0" w:color="auto"/>
      </w:divBdr>
    </w:div>
    <w:div w:id="72165549">
      <w:bodyDiv w:val="1"/>
      <w:marLeft w:val="0"/>
      <w:marRight w:val="0"/>
      <w:marTop w:val="0"/>
      <w:marBottom w:val="0"/>
      <w:divBdr>
        <w:top w:val="none" w:sz="0" w:space="0" w:color="auto"/>
        <w:left w:val="none" w:sz="0" w:space="0" w:color="auto"/>
        <w:bottom w:val="none" w:sz="0" w:space="0" w:color="auto"/>
        <w:right w:val="none" w:sz="0" w:space="0" w:color="auto"/>
      </w:divBdr>
    </w:div>
    <w:div w:id="87041067">
      <w:bodyDiv w:val="1"/>
      <w:marLeft w:val="0"/>
      <w:marRight w:val="0"/>
      <w:marTop w:val="0"/>
      <w:marBottom w:val="0"/>
      <w:divBdr>
        <w:top w:val="none" w:sz="0" w:space="0" w:color="auto"/>
        <w:left w:val="none" w:sz="0" w:space="0" w:color="auto"/>
        <w:bottom w:val="none" w:sz="0" w:space="0" w:color="auto"/>
        <w:right w:val="none" w:sz="0" w:space="0" w:color="auto"/>
      </w:divBdr>
    </w:div>
    <w:div w:id="92476251">
      <w:bodyDiv w:val="1"/>
      <w:marLeft w:val="0"/>
      <w:marRight w:val="0"/>
      <w:marTop w:val="0"/>
      <w:marBottom w:val="0"/>
      <w:divBdr>
        <w:top w:val="none" w:sz="0" w:space="0" w:color="auto"/>
        <w:left w:val="none" w:sz="0" w:space="0" w:color="auto"/>
        <w:bottom w:val="none" w:sz="0" w:space="0" w:color="auto"/>
        <w:right w:val="none" w:sz="0" w:space="0" w:color="auto"/>
      </w:divBdr>
    </w:div>
    <w:div w:id="184944918">
      <w:bodyDiv w:val="1"/>
      <w:marLeft w:val="0"/>
      <w:marRight w:val="0"/>
      <w:marTop w:val="0"/>
      <w:marBottom w:val="0"/>
      <w:divBdr>
        <w:top w:val="none" w:sz="0" w:space="0" w:color="auto"/>
        <w:left w:val="none" w:sz="0" w:space="0" w:color="auto"/>
        <w:bottom w:val="none" w:sz="0" w:space="0" w:color="auto"/>
        <w:right w:val="none" w:sz="0" w:space="0" w:color="auto"/>
      </w:divBdr>
    </w:div>
    <w:div w:id="300187161">
      <w:bodyDiv w:val="1"/>
      <w:marLeft w:val="0"/>
      <w:marRight w:val="0"/>
      <w:marTop w:val="0"/>
      <w:marBottom w:val="0"/>
      <w:divBdr>
        <w:top w:val="none" w:sz="0" w:space="0" w:color="auto"/>
        <w:left w:val="none" w:sz="0" w:space="0" w:color="auto"/>
        <w:bottom w:val="none" w:sz="0" w:space="0" w:color="auto"/>
        <w:right w:val="none" w:sz="0" w:space="0" w:color="auto"/>
      </w:divBdr>
    </w:div>
    <w:div w:id="302545696">
      <w:bodyDiv w:val="1"/>
      <w:marLeft w:val="0"/>
      <w:marRight w:val="0"/>
      <w:marTop w:val="0"/>
      <w:marBottom w:val="0"/>
      <w:divBdr>
        <w:top w:val="none" w:sz="0" w:space="0" w:color="auto"/>
        <w:left w:val="none" w:sz="0" w:space="0" w:color="auto"/>
        <w:bottom w:val="none" w:sz="0" w:space="0" w:color="auto"/>
        <w:right w:val="none" w:sz="0" w:space="0" w:color="auto"/>
      </w:divBdr>
    </w:div>
    <w:div w:id="325986164">
      <w:bodyDiv w:val="1"/>
      <w:marLeft w:val="0"/>
      <w:marRight w:val="0"/>
      <w:marTop w:val="0"/>
      <w:marBottom w:val="0"/>
      <w:divBdr>
        <w:top w:val="none" w:sz="0" w:space="0" w:color="auto"/>
        <w:left w:val="none" w:sz="0" w:space="0" w:color="auto"/>
        <w:bottom w:val="none" w:sz="0" w:space="0" w:color="auto"/>
        <w:right w:val="none" w:sz="0" w:space="0" w:color="auto"/>
      </w:divBdr>
    </w:div>
    <w:div w:id="349795616">
      <w:bodyDiv w:val="1"/>
      <w:marLeft w:val="0"/>
      <w:marRight w:val="0"/>
      <w:marTop w:val="0"/>
      <w:marBottom w:val="0"/>
      <w:divBdr>
        <w:top w:val="none" w:sz="0" w:space="0" w:color="auto"/>
        <w:left w:val="none" w:sz="0" w:space="0" w:color="auto"/>
        <w:bottom w:val="none" w:sz="0" w:space="0" w:color="auto"/>
        <w:right w:val="none" w:sz="0" w:space="0" w:color="auto"/>
      </w:divBdr>
    </w:div>
    <w:div w:id="681008131">
      <w:bodyDiv w:val="1"/>
      <w:marLeft w:val="0"/>
      <w:marRight w:val="0"/>
      <w:marTop w:val="0"/>
      <w:marBottom w:val="0"/>
      <w:divBdr>
        <w:top w:val="none" w:sz="0" w:space="0" w:color="auto"/>
        <w:left w:val="none" w:sz="0" w:space="0" w:color="auto"/>
        <w:bottom w:val="none" w:sz="0" w:space="0" w:color="auto"/>
        <w:right w:val="none" w:sz="0" w:space="0" w:color="auto"/>
      </w:divBdr>
    </w:div>
    <w:div w:id="776602457">
      <w:bodyDiv w:val="1"/>
      <w:marLeft w:val="0"/>
      <w:marRight w:val="0"/>
      <w:marTop w:val="0"/>
      <w:marBottom w:val="0"/>
      <w:divBdr>
        <w:top w:val="none" w:sz="0" w:space="0" w:color="auto"/>
        <w:left w:val="none" w:sz="0" w:space="0" w:color="auto"/>
        <w:bottom w:val="none" w:sz="0" w:space="0" w:color="auto"/>
        <w:right w:val="none" w:sz="0" w:space="0" w:color="auto"/>
      </w:divBdr>
    </w:div>
    <w:div w:id="805466190">
      <w:bodyDiv w:val="1"/>
      <w:marLeft w:val="0"/>
      <w:marRight w:val="0"/>
      <w:marTop w:val="0"/>
      <w:marBottom w:val="0"/>
      <w:divBdr>
        <w:top w:val="none" w:sz="0" w:space="0" w:color="auto"/>
        <w:left w:val="none" w:sz="0" w:space="0" w:color="auto"/>
        <w:bottom w:val="none" w:sz="0" w:space="0" w:color="auto"/>
        <w:right w:val="none" w:sz="0" w:space="0" w:color="auto"/>
      </w:divBdr>
    </w:div>
    <w:div w:id="841776521">
      <w:bodyDiv w:val="1"/>
      <w:marLeft w:val="0"/>
      <w:marRight w:val="0"/>
      <w:marTop w:val="0"/>
      <w:marBottom w:val="0"/>
      <w:divBdr>
        <w:top w:val="none" w:sz="0" w:space="0" w:color="auto"/>
        <w:left w:val="none" w:sz="0" w:space="0" w:color="auto"/>
        <w:bottom w:val="none" w:sz="0" w:space="0" w:color="auto"/>
        <w:right w:val="none" w:sz="0" w:space="0" w:color="auto"/>
      </w:divBdr>
    </w:div>
    <w:div w:id="866720463">
      <w:bodyDiv w:val="1"/>
      <w:marLeft w:val="0"/>
      <w:marRight w:val="0"/>
      <w:marTop w:val="0"/>
      <w:marBottom w:val="0"/>
      <w:divBdr>
        <w:top w:val="none" w:sz="0" w:space="0" w:color="auto"/>
        <w:left w:val="none" w:sz="0" w:space="0" w:color="auto"/>
        <w:bottom w:val="none" w:sz="0" w:space="0" w:color="auto"/>
        <w:right w:val="none" w:sz="0" w:space="0" w:color="auto"/>
      </w:divBdr>
    </w:div>
    <w:div w:id="1087773378">
      <w:bodyDiv w:val="1"/>
      <w:marLeft w:val="0"/>
      <w:marRight w:val="0"/>
      <w:marTop w:val="0"/>
      <w:marBottom w:val="0"/>
      <w:divBdr>
        <w:top w:val="none" w:sz="0" w:space="0" w:color="auto"/>
        <w:left w:val="none" w:sz="0" w:space="0" w:color="auto"/>
        <w:bottom w:val="none" w:sz="0" w:space="0" w:color="auto"/>
        <w:right w:val="none" w:sz="0" w:space="0" w:color="auto"/>
      </w:divBdr>
    </w:div>
    <w:div w:id="1302150541">
      <w:bodyDiv w:val="1"/>
      <w:marLeft w:val="0"/>
      <w:marRight w:val="0"/>
      <w:marTop w:val="0"/>
      <w:marBottom w:val="0"/>
      <w:divBdr>
        <w:top w:val="none" w:sz="0" w:space="0" w:color="auto"/>
        <w:left w:val="none" w:sz="0" w:space="0" w:color="auto"/>
        <w:bottom w:val="none" w:sz="0" w:space="0" w:color="auto"/>
        <w:right w:val="none" w:sz="0" w:space="0" w:color="auto"/>
      </w:divBdr>
    </w:div>
    <w:div w:id="1306278055">
      <w:bodyDiv w:val="1"/>
      <w:marLeft w:val="0"/>
      <w:marRight w:val="0"/>
      <w:marTop w:val="0"/>
      <w:marBottom w:val="0"/>
      <w:divBdr>
        <w:top w:val="none" w:sz="0" w:space="0" w:color="auto"/>
        <w:left w:val="none" w:sz="0" w:space="0" w:color="auto"/>
        <w:bottom w:val="none" w:sz="0" w:space="0" w:color="auto"/>
        <w:right w:val="none" w:sz="0" w:space="0" w:color="auto"/>
      </w:divBdr>
    </w:div>
    <w:div w:id="1308582794">
      <w:bodyDiv w:val="1"/>
      <w:marLeft w:val="0"/>
      <w:marRight w:val="0"/>
      <w:marTop w:val="0"/>
      <w:marBottom w:val="0"/>
      <w:divBdr>
        <w:top w:val="none" w:sz="0" w:space="0" w:color="auto"/>
        <w:left w:val="none" w:sz="0" w:space="0" w:color="auto"/>
        <w:bottom w:val="none" w:sz="0" w:space="0" w:color="auto"/>
        <w:right w:val="none" w:sz="0" w:space="0" w:color="auto"/>
      </w:divBdr>
    </w:div>
    <w:div w:id="1664695054">
      <w:bodyDiv w:val="1"/>
      <w:marLeft w:val="0"/>
      <w:marRight w:val="0"/>
      <w:marTop w:val="0"/>
      <w:marBottom w:val="0"/>
      <w:divBdr>
        <w:top w:val="none" w:sz="0" w:space="0" w:color="auto"/>
        <w:left w:val="none" w:sz="0" w:space="0" w:color="auto"/>
        <w:bottom w:val="none" w:sz="0" w:space="0" w:color="auto"/>
        <w:right w:val="none" w:sz="0" w:space="0" w:color="auto"/>
      </w:divBdr>
    </w:div>
    <w:div w:id="1683361443">
      <w:bodyDiv w:val="1"/>
      <w:marLeft w:val="0"/>
      <w:marRight w:val="0"/>
      <w:marTop w:val="0"/>
      <w:marBottom w:val="0"/>
      <w:divBdr>
        <w:top w:val="none" w:sz="0" w:space="0" w:color="auto"/>
        <w:left w:val="none" w:sz="0" w:space="0" w:color="auto"/>
        <w:bottom w:val="none" w:sz="0" w:space="0" w:color="auto"/>
        <w:right w:val="none" w:sz="0" w:space="0" w:color="auto"/>
      </w:divBdr>
    </w:div>
    <w:div w:id="1761170726">
      <w:bodyDiv w:val="1"/>
      <w:marLeft w:val="0"/>
      <w:marRight w:val="0"/>
      <w:marTop w:val="0"/>
      <w:marBottom w:val="0"/>
      <w:divBdr>
        <w:top w:val="none" w:sz="0" w:space="0" w:color="auto"/>
        <w:left w:val="none" w:sz="0" w:space="0" w:color="auto"/>
        <w:bottom w:val="none" w:sz="0" w:space="0" w:color="auto"/>
        <w:right w:val="none" w:sz="0" w:space="0" w:color="auto"/>
      </w:divBdr>
    </w:div>
    <w:div w:id="1886139958">
      <w:bodyDiv w:val="1"/>
      <w:marLeft w:val="0"/>
      <w:marRight w:val="0"/>
      <w:marTop w:val="0"/>
      <w:marBottom w:val="0"/>
      <w:divBdr>
        <w:top w:val="none" w:sz="0" w:space="0" w:color="auto"/>
        <w:left w:val="none" w:sz="0" w:space="0" w:color="auto"/>
        <w:bottom w:val="none" w:sz="0" w:space="0" w:color="auto"/>
        <w:right w:val="none" w:sz="0" w:space="0" w:color="auto"/>
      </w:divBdr>
    </w:div>
    <w:div w:id="1899242762">
      <w:bodyDiv w:val="1"/>
      <w:marLeft w:val="0"/>
      <w:marRight w:val="0"/>
      <w:marTop w:val="0"/>
      <w:marBottom w:val="0"/>
      <w:divBdr>
        <w:top w:val="none" w:sz="0" w:space="0" w:color="auto"/>
        <w:left w:val="none" w:sz="0" w:space="0" w:color="auto"/>
        <w:bottom w:val="none" w:sz="0" w:space="0" w:color="auto"/>
        <w:right w:val="none" w:sz="0" w:space="0" w:color="auto"/>
      </w:divBdr>
    </w:div>
    <w:div w:id="1918514056">
      <w:bodyDiv w:val="1"/>
      <w:marLeft w:val="0"/>
      <w:marRight w:val="0"/>
      <w:marTop w:val="0"/>
      <w:marBottom w:val="0"/>
      <w:divBdr>
        <w:top w:val="none" w:sz="0" w:space="0" w:color="auto"/>
        <w:left w:val="none" w:sz="0" w:space="0" w:color="auto"/>
        <w:bottom w:val="none" w:sz="0" w:space="0" w:color="auto"/>
        <w:right w:val="none" w:sz="0" w:space="0" w:color="auto"/>
      </w:divBdr>
    </w:div>
    <w:div w:id="2025130327">
      <w:bodyDiv w:val="1"/>
      <w:marLeft w:val="0"/>
      <w:marRight w:val="0"/>
      <w:marTop w:val="0"/>
      <w:marBottom w:val="0"/>
      <w:divBdr>
        <w:top w:val="none" w:sz="0" w:space="0" w:color="auto"/>
        <w:left w:val="none" w:sz="0" w:space="0" w:color="auto"/>
        <w:bottom w:val="none" w:sz="0" w:space="0" w:color="auto"/>
        <w:right w:val="none" w:sz="0" w:space="0" w:color="auto"/>
      </w:divBdr>
    </w:div>
    <w:div w:id="2032997843">
      <w:bodyDiv w:val="1"/>
      <w:marLeft w:val="0"/>
      <w:marRight w:val="0"/>
      <w:marTop w:val="0"/>
      <w:marBottom w:val="0"/>
      <w:divBdr>
        <w:top w:val="none" w:sz="0" w:space="0" w:color="auto"/>
        <w:left w:val="none" w:sz="0" w:space="0" w:color="auto"/>
        <w:bottom w:val="none" w:sz="0" w:space="0" w:color="auto"/>
        <w:right w:val="none" w:sz="0" w:space="0" w:color="auto"/>
      </w:divBdr>
    </w:div>
    <w:div w:id="2037541536">
      <w:bodyDiv w:val="1"/>
      <w:marLeft w:val="0"/>
      <w:marRight w:val="0"/>
      <w:marTop w:val="0"/>
      <w:marBottom w:val="0"/>
      <w:divBdr>
        <w:top w:val="none" w:sz="0" w:space="0" w:color="auto"/>
        <w:left w:val="none" w:sz="0" w:space="0" w:color="auto"/>
        <w:bottom w:val="none" w:sz="0" w:space="0" w:color="auto"/>
        <w:right w:val="none" w:sz="0" w:space="0" w:color="auto"/>
      </w:divBdr>
    </w:div>
    <w:div w:id="2042775809">
      <w:bodyDiv w:val="1"/>
      <w:marLeft w:val="0"/>
      <w:marRight w:val="0"/>
      <w:marTop w:val="0"/>
      <w:marBottom w:val="0"/>
      <w:divBdr>
        <w:top w:val="none" w:sz="0" w:space="0" w:color="auto"/>
        <w:left w:val="none" w:sz="0" w:space="0" w:color="auto"/>
        <w:bottom w:val="none" w:sz="0" w:space="0" w:color="auto"/>
        <w:right w:val="none" w:sz="0" w:space="0" w:color="auto"/>
      </w:divBdr>
    </w:div>
    <w:div w:id="20554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akinsun@bingol.edu.tr" TargetMode="External"/><Relationship Id="rId1" Type="http://schemas.openxmlformats.org/officeDocument/2006/relationships/hyperlink" Target="mailto:sk21450@essex.ac.u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13BA2-9E30-4FE0-B367-3ED450FC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8045</Words>
  <Characters>45858</Characters>
  <Application>Microsoft Office Word</Application>
  <DocSecurity>0</DocSecurity>
  <Lines>382</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asus</cp:lastModifiedBy>
  <cp:revision>57</cp:revision>
  <dcterms:created xsi:type="dcterms:W3CDTF">2021-03-29T08:19:00Z</dcterms:created>
  <dcterms:modified xsi:type="dcterms:W3CDTF">2022-01-19T11:26:00Z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c9cf878b-7ff9-338b-9470-aeb40f3c226b</vt:lpwstr>
  </property>
  <property fmtid="{D5CDD505-2E9C-101B-9397-08002B2CF9AE}" pid="24" name="Mendeley Citation Style_1">
    <vt:lpwstr>http://www.zotero.org/styles/apa</vt:lpwstr>
  </property>
</Properties>
</file>